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Override PartName="/word/documenttasks/documenttasks1.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18F9B" w14:textId="77777777" w:rsidR="00C14830" w:rsidRDefault="00C14830" w:rsidP="00C14830">
      <w:pPr>
        <w:jc w:val="right"/>
        <w:rPr>
          <w:rFonts w:cs="Arial"/>
          <w:b/>
          <w:sz w:val="32"/>
          <w:highlight w:val="yellow"/>
        </w:rPr>
      </w:pPr>
      <w:r>
        <w:rPr>
          <w:noProof/>
          <w:color w:val="2B579A"/>
          <w:shd w:val="clear" w:color="auto" w:fill="E6E6E6"/>
        </w:rPr>
        <w:drawing>
          <wp:inline distT="0" distB="0" distL="0" distR="0" wp14:anchorId="7A3CAC73" wp14:editId="04B0B92F">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238601FE" w14:textId="77777777" w:rsidR="00C14830" w:rsidRDefault="00C14830" w:rsidP="00347111">
      <w:pPr>
        <w:rPr>
          <w:rFonts w:cs="Arial"/>
          <w:b/>
          <w:sz w:val="32"/>
          <w:highlight w:val="yellow"/>
        </w:rPr>
      </w:pPr>
    </w:p>
    <w:tbl>
      <w:tblPr>
        <w:tblW w:w="0" w:type="auto"/>
        <w:tblInd w:w="108" w:type="dxa"/>
        <w:tblLayout w:type="fixed"/>
        <w:tblLook w:val="04A0" w:firstRow="1" w:lastRow="0" w:firstColumn="1" w:lastColumn="0" w:noHBand="0" w:noVBand="1"/>
      </w:tblPr>
      <w:tblGrid>
        <w:gridCol w:w="2438"/>
        <w:gridCol w:w="6406"/>
      </w:tblGrid>
      <w:tr w:rsidR="00CE544A" w:rsidRPr="00975B07" w14:paraId="7F012883" w14:textId="77777777" w:rsidTr="005F7F7E">
        <w:tc>
          <w:tcPr>
            <w:tcW w:w="2438" w:type="dxa"/>
            <w:shd w:val="clear" w:color="auto" w:fill="auto"/>
          </w:tcPr>
          <w:p w14:paraId="083A94F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9069362" w14:textId="77777777" w:rsidR="00F445B1" w:rsidRPr="00975B07" w:rsidRDefault="001E4D46" w:rsidP="004A6D2F">
            <w:pPr>
              <w:rPr>
                <w:rStyle w:val="Firstpagetablebold"/>
              </w:rPr>
            </w:pPr>
            <w:r>
              <w:rPr>
                <w:rStyle w:val="Firstpagetablebold"/>
              </w:rPr>
              <w:t>Council</w:t>
            </w:r>
          </w:p>
        </w:tc>
      </w:tr>
      <w:tr w:rsidR="00CE544A" w:rsidRPr="00975B07" w14:paraId="5476B92B" w14:textId="77777777" w:rsidTr="005F7F7E">
        <w:tc>
          <w:tcPr>
            <w:tcW w:w="2438" w:type="dxa"/>
            <w:shd w:val="clear" w:color="auto" w:fill="auto"/>
          </w:tcPr>
          <w:p w14:paraId="3101716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E43B67B" w14:textId="30322463" w:rsidR="00F445B1" w:rsidRPr="00D5547E" w:rsidRDefault="1E546100" w:rsidP="00D5547E">
            <w:pPr>
              <w:rPr>
                <w:b/>
                <w:color w:val="0070C0"/>
              </w:rPr>
            </w:pPr>
            <w:r w:rsidRPr="6F24A519">
              <w:rPr>
                <w:rStyle w:val="Firstpagetablebold"/>
                <w:color w:val="auto"/>
              </w:rPr>
              <w:t>20 March</w:t>
            </w:r>
            <w:r w:rsidR="002D75C7" w:rsidRPr="6F24A519">
              <w:rPr>
                <w:rStyle w:val="Firstpagetablebold"/>
                <w:color w:val="auto"/>
              </w:rPr>
              <w:t xml:space="preserve"> 2023</w:t>
            </w:r>
          </w:p>
        </w:tc>
      </w:tr>
      <w:tr w:rsidR="003C2FDE" w:rsidRPr="00975B07" w14:paraId="18E446C6" w14:textId="77777777" w:rsidTr="005F7F7E">
        <w:tc>
          <w:tcPr>
            <w:tcW w:w="2438" w:type="dxa"/>
            <w:shd w:val="clear" w:color="auto" w:fill="auto"/>
          </w:tcPr>
          <w:p w14:paraId="7D368FDE" w14:textId="77777777" w:rsidR="003C2FDE" w:rsidRPr="00975B07" w:rsidRDefault="003C2FDE" w:rsidP="004A6D2F">
            <w:pPr>
              <w:rPr>
                <w:rStyle w:val="Firstpagetablebold"/>
              </w:rPr>
            </w:pPr>
            <w:r>
              <w:rPr>
                <w:rStyle w:val="Firstpagetablebold"/>
              </w:rPr>
              <w:t>Report of:</w:t>
            </w:r>
          </w:p>
        </w:tc>
        <w:tc>
          <w:tcPr>
            <w:tcW w:w="6406" w:type="dxa"/>
            <w:shd w:val="clear" w:color="auto" w:fill="auto"/>
          </w:tcPr>
          <w:p w14:paraId="70665CEF" w14:textId="77777777" w:rsidR="003C2FDE" w:rsidRPr="003C2FDE" w:rsidRDefault="003C2FDE" w:rsidP="00D5547E">
            <w:pPr>
              <w:rPr>
                <w:rStyle w:val="Firstpagetablebold"/>
                <w:color w:val="auto"/>
              </w:rPr>
            </w:pPr>
            <w:r w:rsidRPr="003C2FDE">
              <w:rPr>
                <w:rStyle w:val="Firstpagetablebold"/>
                <w:color w:val="auto"/>
              </w:rPr>
              <w:t>Head of Law and Governance</w:t>
            </w:r>
          </w:p>
        </w:tc>
      </w:tr>
      <w:tr w:rsidR="00CE544A" w:rsidRPr="00975B07" w14:paraId="34BECF34" w14:textId="77777777" w:rsidTr="005F7F7E">
        <w:tc>
          <w:tcPr>
            <w:tcW w:w="2438" w:type="dxa"/>
            <w:shd w:val="clear" w:color="auto" w:fill="auto"/>
          </w:tcPr>
          <w:p w14:paraId="65867D8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EBED0D3" w14:textId="77777777" w:rsidR="00F445B1" w:rsidRPr="003C2FDE" w:rsidRDefault="001E4D46" w:rsidP="004A6D2F">
            <w:pPr>
              <w:rPr>
                <w:rStyle w:val="Firstpagetablebold"/>
                <w:color w:val="auto"/>
              </w:rPr>
            </w:pPr>
            <w:r w:rsidRPr="003C2FDE">
              <w:rPr>
                <w:rStyle w:val="Firstpagetablebold"/>
                <w:color w:val="auto"/>
              </w:rPr>
              <w:t>Questions on Notice from members of Council</w:t>
            </w:r>
            <w:r w:rsidR="004E591F" w:rsidRPr="003C2FDE">
              <w:rPr>
                <w:rStyle w:val="Firstpagetablebold"/>
                <w:color w:val="auto"/>
              </w:rPr>
              <w:t xml:space="preserve"> and responses from the </w:t>
            </w:r>
            <w:r w:rsidR="00EC0D8E" w:rsidRPr="003C2FDE">
              <w:rPr>
                <w:rStyle w:val="Firstpagetablebold"/>
                <w:color w:val="auto"/>
              </w:rPr>
              <w:t>Cabinet</w:t>
            </w:r>
            <w:r w:rsidR="004E591F" w:rsidRPr="003C2FDE">
              <w:rPr>
                <w:rStyle w:val="Firstpagetablebold"/>
                <w:color w:val="auto"/>
              </w:rPr>
              <w:t xml:space="preserve"> Members and Leader</w:t>
            </w:r>
          </w:p>
        </w:tc>
      </w:tr>
    </w:tbl>
    <w:p w14:paraId="3E7A9F1C" w14:textId="77777777" w:rsidR="00C80D50" w:rsidRPr="009E51FC" w:rsidRDefault="69242822" w:rsidP="00C80D50">
      <w:pPr>
        <w:pStyle w:val="Heading1"/>
      </w:pPr>
      <w:bookmarkStart w:id="0" w:name="_Toc448152497"/>
      <w:bookmarkStart w:id="1" w:name="_Toc129675699"/>
      <w:r>
        <w:t>Introduction</w:t>
      </w:r>
      <w:bookmarkEnd w:id="0"/>
      <w:bookmarkEnd w:id="1"/>
    </w:p>
    <w:p w14:paraId="4EC40DCD" w14:textId="77777777"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14:paraId="3AE83C67" w14:textId="77777777" w:rsidR="00C80D50" w:rsidRDefault="00C80D50" w:rsidP="00C80D50">
      <w:pPr>
        <w:pStyle w:val="ListParagraph"/>
      </w:pPr>
      <w:r>
        <w:t>Responses are included where available.</w:t>
      </w:r>
    </w:p>
    <w:p w14:paraId="788FF468" w14:textId="6BD20001" w:rsidR="00C80D50" w:rsidRDefault="00C80D50" w:rsidP="00C80D50">
      <w:pPr>
        <w:pStyle w:val="ListParagraph"/>
      </w:pPr>
      <w:r>
        <w:t xml:space="preserve">Questioners can ask one supplementary question of the </w:t>
      </w:r>
      <w:r w:rsidR="009C2020">
        <w:t>councillor</w:t>
      </w:r>
      <w:r>
        <w:t xml:space="preserve"> answering the original question.</w:t>
      </w:r>
    </w:p>
    <w:p w14:paraId="2ED48ADD" w14:textId="77777777"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14:paraId="26C75C61" w14:textId="77777777" w:rsidR="00B254FC" w:rsidRDefault="0075587A" w:rsidP="00C80D50">
      <w:pPr>
        <w:pStyle w:val="ListParagraph"/>
      </w:pPr>
      <w:r>
        <w:t>Unfamiliar terms</w:t>
      </w:r>
      <w:r w:rsidR="00B254FC">
        <w:t xml:space="preserve"> </w:t>
      </w:r>
      <w:r w:rsidR="00034EB2">
        <w:t xml:space="preserve">may be briefly explained in </w:t>
      </w:r>
      <w:r w:rsidR="00B254FC">
        <w:t>footnotes.</w:t>
      </w:r>
    </w:p>
    <w:p w14:paraId="52E8BC76" w14:textId="77777777" w:rsidR="004E591F" w:rsidRDefault="4DB5D478" w:rsidP="7234DA42">
      <w:pPr>
        <w:pStyle w:val="Heading1"/>
        <w:shd w:val="clear" w:color="auto" w:fill="B8CCE4" w:themeFill="accent1" w:themeFillTint="66"/>
        <w:rPr>
          <w:sz w:val="36"/>
          <w:szCs w:val="36"/>
        </w:rPr>
      </w:pPr>
      <w:bookmarkStart w:id="2" w:name="_Toc129675700"/>
      <w:r w:rsidRPr="61F4760B">
        <w:rPr>
          <w:sz w:val="36"/>
          <w:szCs w:val="36"/>
        </w:rPr>
        <w:t>Questions and responses</w:t>
      </w:r>
      <w:bookmarkEnd w:id="2"/>
    </w:p>
    <w:p w14:paraId="16DEB4AB" w14:textId="77777777" w:rsidR="00EC0D8E" w:rsidRPr="00347111" w:rsidRDefault="00EC0D8E" w:rsidP="00EC0D8E"/>
    <w:p w14:paraId="0AD9C6F4" w14:textId="77777777" w:rsidR="00EC0D8E" w:rsidRDefault="00EC0D8E" w:rsidP="00EC0D8E">
      <w:pPr>
        <w:pStyle w:val="Heading1"/>
        <w:shd w:val="clear" w:color="auto" w:fill="B8CCE4"/>
        <w:spacing w:before="0" w:after="0"/>
      </w:pPr>
    </w:p>
    <w:p w14:paraId="6815BC48" w14:textId="77777777" w:rsidR="00EC0D8E" w:rsidRDefault="2CE9AF0A" w:rsidP="7234DA42">
      <w:pPr>
        <w:pStyle w:val="Heading1"/>
        <w:shd w:val="clear" w:color="auto" w:fill="B8CCE4" w:themeFill="accent1" w:themeFillTint="66"/>
        <w:spacing w:before="0" w:after="0"/>
      </w:pPr>
      <w:bookmarkStart w:id="3" w:name="_Toc129675701"/>
      <w:r>
        <w:t xml:space="preserve">Cabinet Member for Inclusive Economy and Partnerships; </w:t>
      </w:r>
      <w:r w:rsidR="719276E1">
        <w:t>Leader of the Council</w:t>
      </w:r>
      <w:bookmarkEnd w:id="3"/>
    </w:p>
    <w:p w14:paraId="4B1F511A" w14:textId="77777777" w:rsidR="00EC0D8E" w:rsidRPr="008E0577" w:rsidRDefault="00EC0D8E" w:rsidP="00EC0D8E">
      <w:pPr>
        <w:pStyle w:val="Heading1"/>
        <w:shd w:val="clear" w:color="auto" w:fill="B8CCE4"/>
        <w:spacing w:before="0" w:after="0"/>
      </w:pPr>
    </w:p>
    <w:p w14:paraId="65F9C3DC" w14:textId="77777777" w:rsidR="00EC0D8E" w:rsidRPr="00AD43CA" w:rsidRDefault="00EC0D8E" w:rsidP="00EC0D8E"/>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D6492" w:rsidRPr="000407A6" w14:paraId="3934EE5C" w14:textId="77777777" w:rsidTr="1C521846">
        <w:trPr>
          <w:tblHeader/>
        </w:trPr>
        <w:tc>
          <w:tcPr>
            <w:tcW w:w="9242" w:type="dxa"/>
            <w:gridSpan w:val="2"/>
          </w:tcPr>
          <w:p w14:paraId="21311825" w14:textId="6647751F" w:rsidR="00FD6492" w:rsidRPr="00FD6492" w:rsidRDefault="7E96A6EC" w:rsidP="002D75C7">
            <w:pPr>
              <w:pStyle w:val="Heading1"/>
              <w:rPr>
                <w:color w:val="auto"/>
              </w:rPr>
            </w:pPr>
            <w:bookmarkStart w:id="4" w:name="_Toc129675702"/>
            <w:r w:rsidRPr="61F4760B">
              <w:rPr>
                <w:color w:val="auto"/>
              </w:rPr>
              <w:t xml:space="preserve">SB1 </w:t>
            </w:r>
            <w:r w:rsidR="1B6D95DE" w:rsidRPr="61F4760B">
              <w:rPr>
                <w:color w:val="auto"/>
              </w:rPr>
              <w:t xml:space="preserve">From </w:t>
            </w:r>
            <w:r w:rsidR="658D6BF7" w:rsidRPr="61F4760B">
              <w:rPr>
                <w:color w:val="auto"/>
              </w:rPr>
              <w:t>Cllr</w:t>
            </w:r>
            <w:r w:rsidR="1B6D95DE" w:rsidRPr="61F4760B">
              <w:rPr>
                <w:color w:val="auto"/>
              </w:rPr>
              <w:t xml:space="preserve"> </w:t>
            </w:r>
            <w:r w:rsidR="09E446F0" w:rsidRPr="61F4760B">
              <w:rPr>
                <w:color w:val="auto"/>
              </w:rPr>
              <w:t>Landell Mills</w:t>
            </w:r>
            <w:r w:rsidR="1970F2BD" w:rsidRPr="61F4760B">
              <w:rPr>
                <w:color w:val="auto"/>
              </w:rPr>
              <w:t xml:space="preserve"> </w:t>
            </w:r>
            <w:r w:rsidR="1B6D95DE" w:rsidRPr="61F4760B">
              <w:rPr>
                <w:color w:val="auto"/>
              </w:rPr>
              <w:t xml:space="preserve">to </w:t>
            </w:r>
            <w:r w:rsidR="658D6BF7" w:rsidRPr="61F4760B">
              <w:rPr>
                <w:color w:val="auto"/>
              </w:rPr>
              <w:t>Cllr</w:t>
            </w:r>
            <w:r w:rsidR="1B6D95DE" w:rsidRPr="61F4760B">
              <w:rPr>
                <w:color w:val="auto"/>
              </w:rPr>
              <w:t xml:space="preserve"> </w:t>
            </w:r>
            <w:r w:rsidR="719276E1" w:rsidRPr="61F4760B">
              <w:rPr>
                <w:color w:val="auto"/>
              </w:rPr>
              <w:t>Brown</w:t>
            </w:r>
            <w:r w:rsidR="1B6D95DE" w:rsidRPr="61F4760B">
              <w:rPr>
                <w:color w:val="auto"/>
              </w:rPr>
              <w:t xml:space="preserve"> – </w:t>
            </w:r>
            <w:r w:rsidR="1038F6F4" w:rsidRPr="61F4760B">
              <w:rPr>
                <w:color w:val="auto"/>
              </w:rPr>
              <w:t>City Centre Action Plan</w:t>
            </w:r>
            <w:bookmarkEnd w:id="4"/>
          </w:p>
        </w:tc>
      </w:tr>
      <w:tr w:rsidR="00FD6492" w:rsidRPr="000407A6" w14:paraId="7F5B78E0" w14:textId="77777777" w:rsidTr="1C521846">
        <w:tc>
          <w:tcPr>
            <w:tcW w:w="4621" w:type="dxa"/>
          </w:tcPr>
          <w:p w14:paraId="4CF1A9D6" w14:textId="77777777" w:rsidR="00FD6492" w:rsidRPr="000407A6" w:rsidRDefault="00FD6492" w:rsidP="00FD6492">
            <w:pPr>
              <w:rPr>
                <w:b/>
                <w:color w:val="auto"/>
              </w:rPr>
            </w:pPr>
            <w:r w:rsidRPr="000407A6">
              <w:rPr>
                <w:b/>
                <w:color w:val="auto"/>
              </w:rPr>
              <w:t>Question</w:t>
            </w:r>
          </w:p>
          <w:p w14:paraId="664355AD" w14:textId="0B68A100" w:rsidR="00FD6492" w:rsidRPr="007F2D66" w:rsidRDefault="7743D090" w:rsidP="130D3446">
            <w:pPr>
              <w:rPr>
                <w:rFonts w:eastAsia="Arial" w:cs="Arial"/>
              </w:rPr>
            </w:pPr>
            <w:r w:rsidRPr="007F2D66">
              <w:rPr>
                <w:rFonts w:eastAsia="Arial" w:cs="Arial"/>
                <w:color w:val="auto"/>
              </w:rPr>
              <w:t>How are the measurable Key Performance Indicators and Budgets listed in the council’s City Centre Action Plan performing in practice?</w:t>
            </w:r>
          </w:p>
        </w:tc>
        <w:tc>
          <w:tcPr>
            <w:tcW w:w="4621" w:type="dxa"/>
          </w:tcPr>
          <w:p w14:paraId="3DE4CBAA" w14:textId="56DDA971" w:rsidR="00FD6492" w:rsidRPr="000407A6" w:rsidRDefault="49B7A7B0" w:rsidP="5BEE09D3">
            <w:pPr>
              <w:rPr>
                <w:b/>
                <w:bCs/>
                <w:color w:val="auto"/>
              </w:rPr>
            </w:pPr>
            <w:r w:rsidRPr="5BEE09D3">
              <w:rPr>
                <w:b/>
                <w:bCs/>
                <w:color w:val="auto"/>
              </w:rPr>
              <w:t>Written Response</w:t>
            </w:r>
          </w:p>
          <w:p w14:paraId="7E81662F" w14:textId="223EE806" w:rsidR="6F24A519" w:rsidRDefault="21750787" w:rsidP="61F4760B">
            <w:pPr>
              <w:rPr>
                <w:color w:val="auto"/>
              </w:rPr>
            </w:pPr>
            <w:r w:rsidRPr="61F4760B">
              <w:rPr>
                <w:color w:val="auto"/>
              </w:rPr>
              <w:t>The City Council is overseeing and tracking the plan on behalf of multiple stakeholders – it is important to note that the City Centre Actio</w:t>
            </w:r>
            <w:r w:rsidR="009C2020">
              <w:rPr>
                <w:color w:val="auto"/>
              </w:rPr>
              <w:t>n Plan has been created by the C</w:t>
            </w:r>
            <w:r w:rsidRPr="61F4760B">
              <w:rPr>
                <w:color w:val="auto"/>
              </w:rPr>
              <w:t xml:space="preserve">ouncil on behalf of the whole city centre. </w:t>
            </w:r>
          </w:p>
          <w:p w14:paraId="5DF5A6AC" w14:textId="3D43496A" w:rsidR="6F24A519" w:rsidRDefault="21750787" w:rsidP="61F4760B">
            <w:pPr>
              <w:rPr>
                <w:color w:val="auto"/>
              </w:rPr>
            </w:pPr>
            <w:r w:rsidRPr="61F4760B">
              <w:rPr>
                <w:color w:val="auto"/>
              </w:rPr>
              <w:t xml:space="preserve">Regarding Key Performance Indicators, these have been listed as a project outcome against each project with project start timelines noted. </w:t>
            </w:r>
          </w:p>
          <w:p w14:paraId="6375879A" w14:textId="2A6E114D" w:rsidR="6F24A519" w:rsidRDefault="21750787" w:rsidP="61F4760B">
            <w:pPr>
              <w:rPr>
                <w:color w:val="auto"/>
              </w:rPr>
            </w:pPr>
            <w:r w:rsidRPr="61F4760B">
              <w:rPr>
                <w:color w:val="auto"/>
              </w:rPr>
              <w:t>An overall governance approach has been set up to monitor and assist the delivery of the projects in the Plan. The Plan is tracked by an overarching monitoring document and each project has an assigned project lead and defined actions. If a project is underway, the lead is asked for regular updates. Additionally, each quarter, officers from across the Council meet to discuss the Plan and support/add input to projects in hand. As new opportunities arise for the City, these projects are noted so that consideration, through the governance process, can be given to their addition. All of the projects due to start in 2022 have started, with some already delivered</w:t>
            </w:r>
            <w:r w:rsidR="009C2020">
              <w:rPr>
                <w:color w:val="auto"/>
              </w:rPr>
              <w:t>.</w:t>
            </w:r>
          </w:p>
          <w:p w14:paraId="5D7D5628" w14:textId="5419C894" w:rsidR="00FD6492" w:rsidRPr="007F2D66" w:rsidRDefault="009C2020" w:rsidP="18F88241">
            <w:pPr>
              <w:rPr>
                <w:color w:val="auto"/>
              </w:rPr>
            </w:pPr>
            <w:r>
              <w:rPr>
                <w:color w:val="auto"/>
              </w:rPr>
              <w:t>Regarding b</w:t>
            </w:r>
            <w:r w:rsidR="48DFFD56" w:rsidRPr="18F88241">
              <w:rPr>
                <w:color w:val="auto"/>
              </w:rPr>
              <w:t>udget, there was no assigned budget for the majority of projects, and the aim is to have them close to ready so that funding opportunities can be applied for as they arise. Some projects don’t require funding, just time resources and those resources are allocated as time allows.</w:t>
            </w:r>
          </w:p>
        </w:tc>
      </w:tr>
    </w:tbl>
    <w:p w14:paraId="660EB7C3" w14:textId="0C50468F" w:rsidR="24FB3AD3" w:rsidRDefault="24FB3AD3"/>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7418F774" w14:paraId="1DF0EAF8" w14:textId="77777777" w:rsidTr="059014E1">
        <w:trPr>
          <w:trHeight w:val="300"/>
        </w:trPr>
        <w:tc>
          <w:tcPr>
            <w:tcW w:w="9242" w:type="dxa"/>
            <w:gridSpan w:val="2"/>
          </w:tcPr>
          <w:p w14:paraId="4AB3E4C5" w14:textId="472A35B6" w:rsidR="7418F774" w:rsidRDefault="00AC591F" w:rsidP="7418F774">
            <w:pPr>
              <w:pStyle w:val="Heading1"/>
              <w:rPr>
                <w:color w:val="auto"/>
              </w:rPr>
            </w:pPr>
            <w:bookmarkStart w:id="5" w:name="_Toc129675703"/>
            <w:r w:rsidRPr="61F4760B">
              <w:rPr>
                <w:color w:val="auto"/>
              </w:rPr>
              <w:t>SB</w:t>
            </w:r>
            <w:r w:rsidR="3175E66D" w:rsidRPr="61F4760B">
              <w:rPr>
                <w:color w:val="auto"/>
              </w:rPr>
              <w:t>2</w:t>
            </w:r>
            <w:r w:rsidRPr="61F4760B">
              <w:rPr>
                <w:color w:val="auto"/>
              </w:rPr>
              <w:t xml:space="preserve"> From Cllr </w:t>
            </w:r>
            <w:r w:rsidR="772A90B8" w:rsidRPr="61F4760B">
              <w:rPr>
                <w:color w:val="auto"/>
              </w:rPr>
              <w:t>Jarvis</w:t>
            </w:r>
            <w:r w:rsidRPr="61F4760B">
              <w:rPr>
                <w:color w:val="auto"/>
              </w:rPr>
              <w:t xml:space="preserve"> to Cllr Brown – C</w:t>
            </w:r>
            <w:r w:rsidR="27271D70" w:rsidRPr="61F4760B">
              <w:rPr>
                <w:color w:val="auto"/>
              </w:rPr>
              <w:t>ounty Boundary Review</w:t>
            </w:r>
            <w:bookmarkEnd w:id="5"/>
          </w:p>
        </w:tc>
      </w:tr>
      <w:tr w:rsidR="7418F774" w14:paraId="6DA6C541" w14:textId="77777777" w:rsidTr="059014E1">
        <w:trPr>
          <w:trHeight w:val="300"/>
        </w:trPr>
        <w:tc>
          <w:tcPr>
            <w:tcW w:w="4621" w:type="dxa"/>
          </w:tcPr>
          <w:p w14:paraId="51EA8B33" w14:textId="77777777" w:rsidR="7418F774" w:rsidRDefault="7418F774" w:rsidP="7418F774">
            <w:pPr>
              <w:rPr>
                <w:b/>
                <w:bCs/>
                <w:color w:val="auto"/>
              </w:rPr>
            </w:pPr>
            <w:r w:rsidRPr="7418F774">
              <w:rPr>
                <w:b/>
                <w:bCs/>
                <w:color w:val="auto"/>
              </w:rPr>
              <w:t>Question</w:t>
            </w:r>
          </w:p>
          <w:p w14:paraId="2C6AE77B" w14:textId="030A710D" w:rsidR="13B98CF4" w:rsidRPr="007F2D66" w:rsidRDefault="13B98CF4" w:rsidP="7418F774">
            <w:r w:rsidRPr="007F2D66">
              <w:rPr>
                <w:rFonts w:eastAsia="Arial" w:cs="Arial"/>
                <w:color w:val="auto"/>
              </w:rPr>
              <w:t>Is the City Council intending to create its own cross party working group to look at the County boundary review?</w:t>
            </w:r>
          </w:p>
        </w:tc>
        <w:tc>
          <w:tcPr>
            <w:tcW w:w="4621" w:type="dxa"/>
          </w:tcPr>
          <w:p w14:paraId="392DCAF7" w14:textId="56DDA971" w:rsidR="7418F774" w:rsidRDefault="2621A760" w:rsidP="7418F774">
            <w:pPr>
              <w:rPr>
                <w:b/>
                <w:bCs/>
                <w:color w:val="auto"/>
              </w:rPr>
            </w:pPr>
            <w:r w:rsidRPr="777B3C91">
              <w:rPr>
                <w:b/>
                <w:bCs/>
                <w:color w:val="auto"/>
              </w:rPr>
              <w:t>Written Response</w:t>
            </w:r>
          </w:p>
          <w:p w14:paraId="101729C8" w14:textId="26DE4097" w:rsidR="7418F774" w:rsidRDefault="58BED481" w:rsidP="61F4760B">
            <w:pPr>
              <w:rPr>
                <w:rFonts w:eastAsia="Arial" w:cs="Arial"/>
                <w:color w:val="auto"/>
              </w:rPr>
            </w:pPr>
            <w:r w:rsidRPr="18F88241">
              <w:rPr>
                <w:rFonts w:eastAsia="Arial" w:cs="Arial"/>
                <w:color w:val="auto"/>
              </w:rPr>
              <w:t>Staff in Law and Governance will be setting up a cross party County Boundary Working Group. This follows the procedure that the Council has followed for the last few decades for boundary reviews that have covered Oxford. It will be politically balanced (three Labour, one Liberal Democrat and one Green Member) and will consider whether a scheme can be recommended and put to Council for approval.</w:t>
            </w:r>
          </w:p>
          <w:p w14:paraId="06EA94B9" w14:textId="7EAC7D97" w:rsidR="7418F774" w:rsidRPr="007F2D66" w:rsidRDefault="3FAD8B4B" w:rsidP="059014E1">
            <w:pPr>
              <w:rPr>
                <w:rFonts w:eastAsia="Arial" w:cs="Arial"/>
                <w:color w:val="auto"/>
              </w:rPr>
            </w:pPr>
            <w:r w:rsidRPr="18F88241">
              <w:rPr>
                <w:rFonts w:eastAsia="Arial" w:cs="Arial"/>
                <w:color w:val="auto"/>
              </w:rPr>
              <w:t>Each political group has already been asked to put forward its nominees.</w:t>
            </w:r>
          </w:p>
        </w:tc>
      </w:tr>
    </w:tbl>
    <w:p w14:paraId="44FB30F8" w14:textId="77777777" w:rsidR="00BC1C8A" w:rsidRDefault="00BC1C8A" w:rsidP="00BC1C8A">
      <w:pPr>
        <w:pStyle w:val="Heading1"/>
        <w:shd w:val="clear" w:color="auto" w:fill="B8CCE4"/>
        <w:spacing w:before="0" w:after="0"/>
      </w:pPr>
    </w:p>
    <w:p w14:paraId="3BF23C76" w14:textId="77777777" w:rsidR="00BC1C8A" w:rsidRDefault="4948266E" w:rsidP="7234DA42">
      <w:pPr>
        <w:pStyle w:val="Heading1"/>
        <w:shd w:val="clear" w:color="auto" w:fill="B8CCE4" w:themeFill="accent1" w:themeFillTint="66"/>
        <w:spacing w:before="0" w:after="0"/>
        <w:rPr>
          <w:rFonts w:cs="Arial"/>
        </w:rPr>
      </w:pPr>
      <w:bookmarkStart w:id="6" w:name="_Toc129675704"/>
      <w:r>
        <w:t>Cabinet M</w:t>
      </w:r>
      <w:r w:rsidR="6EB5A289">
        <w:t xml:space="preserve">ember for </w:t>
      </w:r>
      <w:r w:rsidR="719276E1" w:rsidRPr="61F4760B">
        <w:rPr>
          <w:rFonts w:cs="Arial"/>
        </w:rPr>
        <w:t>Finance and Asset Management; Deputy Leader of the Council</w:t>
      </w:r>
      <w:bookmarkEnd w:id="6"/>
    </w:p>
    <w:p w14:paraId="1DA6542E" w14:textId="77777777" w:rsidR="008E0577" w:rsidRDefault="008E0577" w:rsidP="00BC1C8A">
      <w:pPr>
        <w:pStyle w:val="Heading1"/>
        <w:shd w:val="clear" w:color="auto" w:fill="B8CCE4"/>
        <w:spacing w:before="0" w:after="0"/>
      </w:pPr>
    </w:p>
    <w:p w14:paraId="3041E394" w14:textId="77777777" w:rsidR="00BC1C8A" w:rsidRPr="00BC1C8A" w:rsidRDefault="00BC1C8A" w:rsidP="00BC1C8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29513743" w14:textId="77777777" w:rsidTr="059014E1">
        <w:trPr>
          <w:tblHeader/>
        </w:trPr>
        <w:tc>
          <w:tcPr>
            <w:tcW w:w="9242" w:type="dxa"/>
            <w:gridSpan w:val="2"/>
          </w:tcPr>
          <w:p w14:paraId="1931FD3F" w14:textId="6E927C1E" w:rsidR="0083070B" w:rsidRPr="00FD6492" w:rsidRDefault="7E96A6EC" w:rsidP="002D75C7">
            <w:pPr>
              <w:pStyle w:val="Heading1"/>
              <w:rPr>
                <w:color w:val="auto"/>
              </w:rPr>
            </w:pPr>
            <w:bookmarkStart w:id="7" w:name="_Toc129675705"/>
            <w:r w:rsidRPr="61F4760B">
              <w:rPr>
                <w:color w:val="auto"/>
              </w:rPr>
              <w:t xml:space="preserve">ET1 </w:t>
            </w:r>
            <w:r w:rsidR="290CD7EF" w:rsidRPr="61F4760B">
              <w:rPr>
                <w:color w:val="auto"/>
              </w:rPr>
              <w:t xml:space="preserve">From </w:t>
            </w:r>
            <w:r w:rsidR="658D6BF7" w:rsidRPr="61F4760B">
              <w:rPr>
                <w:color w:val="auto"/>
              </w:rPr>
              <w:t>Cllr</w:t>
            </w:r>
            <w:r w:rsidR="290CD7EF" w:rsidRPr="61F4760B">
              <w:rPr>
                <w:color w:val="auto"/>
              </w:rPr>
              <w:t xml:space="preserve"> </w:t>
            </w:r>
            <w:r w:rsidR="6B3C652A" w:rsidRPr="61F4760B">
              <w:rPr>
                <w:color w:val="auto"/>
              </w:rPr>
              <w:t>Miles</w:t>
            </w:r>
            <w:r w:rsidR="041630A0" w:rsidRPr="61F4760B">
              <w:rPr>
                <w:color w:val="auto"/>
              </w:rPr>
              <w:t xml:space="preserve"> </w:t>
            </w:r>
            <w:r w:rsidR="290CD7EF" w:rsidRPr="61F4760B">
              <w:rPr>
                <w:color w:val="auto"/>
              </w:rPr>
              <w:t xml:space="preserve">to </w:t>
            </w:r>
            <w:r w:rsidR="658D6BF7" w:rsidRPr="61F4760B">
              <w:rPr>
                <w:color w:val="auto"/>
              </w:rPr>
              <w:t>Cllr</w:t>
            </w:r>
            <w:r w:rsidR="290CD7EF" w:rsidRPr="61F4760B">
              <w:rPr>
                <w:color w:val="auto"/>
              </w:rPr>
              <w:t xml:space="preserve"> </w:t>
            </w:r>
            <w:r w:rsidR="719276E1" w:rsidRPr="61F4760B">
              <w:rPr>
                <w:color w:val="auto"/>
              </w:rPr>
              <w:t>Turner</w:t>
            </w:r>
            <w:r w:rsidR="290CD7EF" w:rsidRPr="61F4760B">
              <w:rPr>
                <w:color w:val="auto"/>
              </w:rPr>
              <w:t xml:space="preserve"> – </w:t>
            </w:r>
            <w:r w:rsidR="5958D15B" w:rsidRPr="61F4760B">
              <w:rPr>
                <w:color w:val="auto"/>
              </w:rPr>
              <w:t>ESG Policy for Investments</w:t>
            </w:r>
            <w:bookmarkEnd w:id="7"/>
          </w:p>
        </w:tc>
      </w:tr>
      <w:tr w:rsidR="0083070B" w:rsidRPr="000407A6" w14:paraId="68EA58BD" w14:textId="77777777" w:rsidTr="059014E1">
        <w:tc>
          <w:tcPr>
            <w:tcW w:w="4621" w:type="dxa"/>
          </w:tcPr>
          <w:p w14:paraId="6BE01517" w14:textId="77777777" w:rsidR="0083070B" w:rsidRPr="000407A6" w:rsidRDefault="0083070B" w:rsidP="00B80639">
            <w:pPr>
              <w:rPr>
                <w:b/>
                <w:color w:val="auto"/>
              </w:rPr>
            </w:pPr>
            <w:r w:rsidRPr="000407A6">
              <w:rPr>
                <w:b/>
                <w:color w:val="auto"/>
              </w:rPr>
              <w:t>Question</w:t>
            </w:r>
          </w:p>
          <w:p w14:paraId="54E11D2A" w14:textId="0E88D111" w:rsidR="0083070B" w:rsidRPr="007F2D66" w:rsidRDefault="6C712BA2" w:rsidP="46085CCB">
            <w:pPr>
              <w:rPr>
                <w:rFonts w:eastAsia="Arial" w:cs="Arial"/>
              </w:rPr>
            </w:pPr>
            <w:r w:rsidRPr="007F2D66">
              <w:rPr>
                <w:rFonts w:eastAsia="Arial" w:cs="Arial"/>
                <w:color w:val="auto"/>
              </w:rPr>
              <w:t>What is the council’s environment, social and governance (ESG) policy for its investments in shares or bonds?</w:t>
            </w:r>
          </w:p>
        </w:tc>
        <w:tc>
          <w:tcPr>
            <w:tcW w:w="4621" w:type="dxa"/>
          </w:tcPr>
          <w:p w14:paraId="75C85E09" w14:textId="6BDB1D14" w:rsidR="0083070B" w:rsidRPr="000407A6" w:rsidRDefault="661F3555" w:rsidP="7F2AD0C7">
            <w:pPr>
              <w:rPr>
                <w:b/>
                <w:bCs/>
                <w:color w:val="auto"/>
              </w:rPr>
            </w:pPr>
            <w:r w:rsidRPr="61F4760B">
              <w:rPr>
                <w:b/>
                <w:bCs/>
                <w:color w:val="auto"/>
              </w:rPr>
              <w:t>Written Response</w:t>
            </w:r>
          </w:p>
          <w:p w14:paraId="1D14078D" w14:textId="5F0D032C" w:rsidR="0083070B" w:rsidRPr="007F2D66" w:rsidRDefault="484061B1" w:rsidP="007F2D66">
            <w:pPr>
              <w:rPr>
                <w:rFonts w:eastAsia="Arial" w:cs="Arial"/>
              </w:rPr>
            </w:pPr>
            <w:r w:rsidRPr="007F2D66">
              <w:rPr>
                <w:rFonts w:eastAsia="Arial" w:cs="Arial"/>
                <w:color w:val="auto"/>
              </w:rPr>
              <w:t>The Council is not investing in shares or bonds and has no plans to do so.  Treasury investments in shares is not permitted in the currently approved credit and counterparty list which was approved by Council at its meeting on 16</w:t>
            </w:r>
            <w:r w:rsidRPr="007F2D66">
              <w:rPr>
                <w:rFonts w:eastAsia="Arial" w:cs="Arial"/>
                <w:color w:val="auto"/>
                <w:vertAlign w:val="superscript"/>
              </w:rPr>
              <w:t>th</w:t>
            </w:r>
            <w:r w:rsidRPr="007F2D66">
              <w:rPr>
                <w:rFonts w:eastAsia="Arial" w:cs="Arial"/>
                <w:color w:val="auto"/>
              </w:rPr>
              <w:t xml:space="preserve"> February 2023. The investment in bonds is permitted in line with the strategy, however no investments are held or are planned. That being said, if there were to be any investments in bonds then the Environmental, Social and Governance (ESG) Policy approved as part of the treasury strategy would apply. In accordance with the policy, ESG risks are considered to be an important overlay to the investment process, thereby improving future </w:t>
            </w:r>
            <w:r w:rsidR="007F2D66">
              <w:rPr>
                <w:rFonts w:eastAsia="Arial" w:cs="Arial"/>
                <w:color w:val="auto"/>
              </w:rPr>
              <w:t xml:space="preserve">sustainability of investments. </w:t>
            </w:r>
            <w:r w:rsidRPr="007F2D66">
              <w:rPr>
                <w:rFonts w:eastAsia="Arial" w:cs="Arial"/>
                <w:color w:val="auto"/>
              </w:rPr>
              <w:t>The Council, when holding meetings with counterparties, always has ESG as an agenda item and uses its investment capabilities to persuade and pressurise counterparties to improve their policies and deliverables in respect of ESG.</w:t>
            </w:r>
          </w:p>
        </w:tc>
      </w:tr>
    </w:tbl>
    <w:p w14:paraId="62431CDC" w14:textId="58381D21" w:rsidR="00BC1C8A" w:rsidRPr="00347111" w:rsidRDefault="00BC1C8A" w:rsidP="00347111"/>
    <w:tbl>
      <w:tblPr>
        <w:tblStyle w:val="TableGrid"/>
        <w:tblW w:w="0" w:type="auto"/>
        <w:tblLook w:val="04A0" w:firstRow="1" w:lastRow="0" w:firstColumn="1" w:lastColumn="0" w:noHBand="0" w:noVBand="1"/>
        <w:tblCaption w:val="Question and answer"/>
      </w:tblPr>
      <w:tblGrid>
        <w:gridCol w:w="4621"/>
        <w:gridCol w:w="4621"/>
      </w:tblGrid>
      <w:tr w:rsidR="7418F774" w14:paraId="5E613CAB" w14:textId="77777777" w:rsidTr="059014E1">
        <w:trPr>
          <w:trHeight w:val="300"/>
        </w:trPr>
        <w:tc>
          <w:tcPr>
            <w:tcW w:w="9242" w:type="dxa"/>
            <w:gridSpan w:val="2"/>
          </w:tcPr>
          <w:p w14:paraId="5784C60D" w14:textId="6EAA0E24" w:rsidR="7418F774" w:rsidRDefault="00AC591F" w:rsidP="7418F774">
            <w:pPr>
              <w:pStyle w:val="Heading1"/>
              <w:rPr>
                <w:color w:val="auto"/>
              </w:rPr>
            </w:pPr>
            <w:bookmarkStart w:id="8" w:name="_Toc129675706"/>
            <w:r w:rsidRPr="61F4760B">
              <w:rPr>
                <w:color w:val="auto"/>
              </w:rPr>
              <w:t>ET</w:t>
            </w:r>
            <w:r w:rsidR="6FC29299" w:rsidRPr="61F4760B">
              <w:rPr>
                <w:color w:val="auto"/>
              </w:rPr>
              <w:t>2</w:t>
            </w:r>
            <w:r w:rsidRPr="61F4760B">
              <w:rPr>
                <w:color w:val="auto"/>
              </w:rPr>
              <w:t xml:space="preserve"> From Cllr </w:t>
            </w:r>
            <w:r w:rsidR="18EEC179" w:rsidRPr="61F4760B">
              <w:rPr>
                <w:color w:val="auto"/>
              </w:rPr>
              <w:t xml:space="preserve">Smowton </w:t>
            </w:r>
            <w:r w:rsidRPr="61F4760B">
              <w:rPr>
                <w:color w:val="auto"/>
              </w:rPr>
              <w:t xml:space="preserve">to Cllr Turner – </w:t>
            </w:r>
            <w:r w:rsidR="70029475" w:rsidRPr="61F4760B">
              <w:rPr>
                <w:color w:val="auto"/>
              </w:rPr>
              <w:t>Companie</w:t>
            </w:r>
            <w:r w:rsidRPr="61F4760B">
              <w:rPr>
                <w:color w:val="auto"/>
              </w:rPr>
              <w:t>s</w:t>
            </w:r>
            <w:r w:rsidR="70029475" w:rsidRPr="61F4760B">
              <w:rPr>
                <w:color w:val="auto"/>
              </w:rPr>
              <w:t>’ Dividends</w:t>
            </w:r>
            <w:bookmarkEnd w:id="8"/>
          </w:p>
        </w:tc>
      </w:tr>
      <w:tr w:rsidR="7418F774" w14:paraId="5016127A" w14:textId="77777777" w:rsidTr="059014E1">
        <w:trPr>
          <w:trHeight w:val="300"/>
        </w:trPr>
        <w:tc>
          <w:tcPr>
            <w:tcW w:w="4621" w:type="dxa"/>
          </w:tcPr>
          <w:p w14:paraId="2EDA78A8" w14:textId="77777777" w:rsidR="7418F774" w:rsidRDefault="7418F774" w:rsidP="7418F774">
            <w:pPr>
              <w:rPr>
                <w:b/>
                <w:bCs/>
                <w:color w:val="auto"/>
              </w:rPr>
            </w:pPr>
            <w:r w:rsidRPr="7418F774">
              <w:rPr>
                <w:b/>
                <w:bCs/>
                <w:color w:val="auto"/>
              </w:rPr>
              <w:t>Question</w:t>
            </w:r>
          </w:p>
          <w:p w14:paraId="473C39EF" w14:textId="4CF6C203" w:rsidR="36920321" w:rsidRPr="007F2D66" w:rsidRDefault="36920321" w:rsidP="7418F774">
            <w:pPr>
              <w:rPr>
                <w:rFonts w:eastAsia="Arial" w:cs="Arial"/>
              </w:rPr>
            </w:pPr>
            <w:r w:rsidRPr="007F2D66">
              <w:rPr>
                <w:rFonts w:eastAsia="Arial" w:cs="Arial"/>
                <w:color w:val="auto"/>
              </w:rPr>
              <w:t>Could you please list the (number and value of) dividends paid by the council’s companies to the council since they were founded?</w:t>
            </w:r>
          </w:p>
        </w:tc>
        <w:tc>
          <w:tcPr>
            <w:tcW w:w="4621" w:type="dxa"/>
          </w:tcPr>
          <w:p w14:paraId="5D237D43" w14:textId="6BDB1D14" w:rsidR="7418F774" w:rsidRDefault="7418F774" w:rsidP="7418F774">
            <w:pPr>
              <w:rPr>
                <w:b/>
                <w:bCs/>
                <w:color w:val="auto"/>
              </w:rPr>
            </w:pPr>
            <w:r w:rsidRPr="7418F774">
              <w:rPr>
                <w:b/>
                <w:bCs/>
                <w:color w:val="auto"/>
              </w:rPr>
              <w:t>Written Response</w:t>
            </w:r>
          </w:p>
          <w:p w14:paraId="3C33D4FE" w14:textId="5B1B0852" w:rsidR="7418F774" w:rsidRDefault="4A6E8F1E" w:rsidP="61F4760B">
            <w:pPr>
              <w:rPr>
                <w:b/>
                <w:bCs/>
                <w:color w:val="auto"/>
              </w:rPr>
            </w:pPr>
            <w:r w:rsidRPr="61F4760B">
              <w:rPr>
                <w:rFonts w:eastAsia="Arial" w:cs="Arial"/>
              </w:rPr>
              <w:t>ODS has delivered 2 dividend amounts since incorporation in 2018, one in respect of 2018-19 in the amount of £1.247 million</w:t>
            </w:r>
            <w:r w:rsidR="592C8002" w:rsidRPr="61F4760B">
              <w:rPr>
                <w:rFonts w:eastAsia="Arial" w:cs="Arial"/>
              </w:rPr>
              <w:t xml:space="preserve"> and one for £600k in respect of 2020-21. </w:t>
            </w:r>
            <w:r w:rsidRPr="61F4760B">
              <w:rPr>
                <w:rFonts w:eastAsia="Arial" w:cs="Arial"/>
              </w:rPr>
              <w:t xml:space="preserve">Their business, like most businesses, was severely affected by the impact of </w:t>
            </w:r>
            <w:r w:rsidR="009C2020">
              <w:rPr>
                <w:rFonts w:eastAsia="Arial" w:cs="Arial"/>
              </w:rPr>
              <w:t xml:space="preserve">the </w:t>
            </w:r>
            <w:r w:rsidRPr="61F4760B">
              <w:rPr>
                <w:rFonts w:eastAsia="Arial" w:cs="Arial"/>
              </w:rPr>
              <w:t>COVID pandemic. The 2021-22 statement of accounts is still subject to external audit and no dividend has been declared in respect of this year although I understand that one will be, once the accounts have been signed off. It should be noted that in addition to the dividend return which is derived from surpluses and efficiencies from co</w:t>
            </w:r>
            <w:r w:rsidR="009C2020">
              <w:rPr>
                <w:rFonts w:eastAsia="Arial" w:cs="Arial"/>
              </w:rPr>
              <w:t>mpany operations, ODS pays the C</w:t>
            </w:r>
            <w:r w:rsidRPr="61F4760B">
              <w:rPr>
                <w:rFonts w:eastAsia="Arial" w:cs="Arial"/>
              </w:rPr>
              <w:t>ouncil for support services provided, interest on vehicles purchased and depot rentals, which over the 6 year period of the contract are estimated to be around £30 million</w:t>
            </w:r>
            <w:r w:rsidR="6BB4140A" w:rsidRPr="61F4760B">
              <w:rPr>
                <w:rFonts w:eastAsia="Arial" w:cs="Arial"/>
              </w:rPr>
              <w:t xml:space="preserve">. </w:t>
            </w:r>
          </w:p>
          <w:p w14:paraId="7F77D02B" w14:textId="2E77F343" w:rsidR="7418F774" w:rsidRDefault="2792D44A" w:rsidP="7418F774">
            <w:pPr>
              <w:rPr>
                <w:b/>
                <w:bCs/>
                <w:color w:val="auto"/>
              </w:rPr>
            </w:pPr>
            <w:r w:rsidRPr="059014E1">
              <w:rPr>
                <w:color w:val="auto"/>
              </w:rPr>
              <w:t>OX</w:t>
            </w:r>
            <w:r w:rsidR="007F2D66">
              <w:rPr>
                <w:color w:val="auto"/>
              </w:rPr>
              <w:t xml:space="preserve"> </w:t>
            </w:r>
            <w:r w:rsidRPr="059014E1">
              <w:rPr>
                <w:color w:val="auto"/>
              </w:rPr>
              <w:t>Place have yet to achieve a</w:t>
            </w:r>
            <w:r w:rsidR="123A9918" w:rsidRPr="059014E1">
              <w:rPr>
                <w:color w:val="auto"/>
              </w:rPr>
              <w:t xml:space="preserve"> su</w:t>
            </w:r>
            <w:r w:rsidR="1BBBCCEA" w:rsidRPr="059014E1">
              <w:rPr>
                <w:color w:val="auto"/>
              </w:rPr>
              <w:t>r</w:t>
            </w:r>
            <w:r w:rsidR="123A9918" w:rsidRPr="059014E1">
              <w:rPr>
                <w:color w:val="auto"/>
              </w:rPr>
              <w:t xml:space="preserve">plus since their incorporation in 2016 although they are </w:t>
            </w:r>
            <w:r w:rsidR="009C2020" w:rsidRPr="059014E1">
              <w:rPr>
                <w:color w:val="auto"/>
              </w:rPr>
              <w:t>forecast</w:t>
            </w:r>
            <w:r w:rsidR="123A9918" w:rsidRPr="059014E1">
              <w:rPr>
                <w:color w:val="auto"/>
              </w:rPr>
              <w:t xml:space="preserve"> to do so in 2022-23. The </w:t>
            </w:r>
            <w:r w:rsidR="730B74A9" w:rsidRPr="059014E1">
              <w:rPr>
                <w:color w:val="auto"/>
              </w:rPr>
              <w:t>e</w:t>
            </w:r>
            <w:r w:rsidR="123A9918" w:rsidRPr="059014E1">
              <w:rPr>
                <w:color w:val="auto"/>
              </w:rPr>
              <w:t>xpectation of dividends from the company from sur</w:t>
            </w:r>
            <w:r w:rsidR="5D1C4DB7" w:rsidRPr="059014E1">
              <w:rPr>
                <w:color w:val="auto"/>
              </w:rPr>
              <w:t>pluses in the next 4 years is</w:t>
            </w:r>
            <w:r w:rsidR="79E6A53C" w:rsidRPr="059014E1">
              <w:rPr>
                <w:color w:val="auto"/>
              </w:rPr>
              <w:t xml:space="preserve"> </w:t>
            </w:r>
            <w:r w:rsidR="18F88F06" w:rsidRPr="059014E1">
              <w:rPr>
                <w:color w:val="auto"/>
              </w:rPr>
              <w:t xml:space="preserve">estimated at </w:t>
            </w:r>
            <w:r w:rsidR="784C6E9B" w:rsidRPr="059014E1">
              <w:rPr>
                <w:color w:val="auto"/>
              </w:rPr>
              <w:t xml:space="preserve">£13.4 million and it is worth noting that up to 31-3-2023 accrued interest margin </w:t>
            </w:r>
            <w:r w:rsidR="009C2020">
              <w:rPr>
                <w:color w:val="auto"/>
              </w:rPr>
              <w:t>(</w:t>
            </w:r>
            <w:r w:rsidR="49BCF567" w:rsidRPr="059014E1">
              <w:rPr>
                <w:color w:val="auto"/>
              </w:rPr>
              <w:t>i</w:t>
            </w:r>
            <w:r w:rsidR="784C6E9B" w:rsidRPr="059014E1">
              <w:rPr>
                <w:color w:val="auto"/>
              </w:rPr>
              <w:t>.e</w:t>
            </w:r>
            <w:r w:rsidR="009C2020">
              <w:rPr>
                <w:color w:val="auto"/>
              </w:rPr>
              <w:t>.</w:t>
            </w:r>
            <w:r w:rsidR="784C6E9B" w:rsidRPr="059014E1">
              <w:rPr>
                <w:color w:val="auto"/>
              </w:rPr>
              <w:t xml:space="preserve"> the difference</w:t>
            </w:r>
            <w:r w:rsidR="009C2020">
              <w:rPr>
                <w:color w:val="auto"/>
              </w:rPr>
              <w:t xml:space="preserve"> between the rate at which the C</w:t>
            </w:r>
            <w:r w:rsidR="784C6E9B" w:rsidRPr="059014E1">
              <w:rPr>
                <w:color w:val="auto"/>
              </w:rPr>
              <w:t xml:space="preserve">ouncil borrows to the rate </w:t>
            </w:r>
            <w:r w:rsidR="142F9D5C" w:rsidRPr="059014E1">
              <w:rPr>
                <w:color w:val="auto"/>
              </w:rPr>
              <w:t xml:space="preserve">at which it lends to </w:t>
            </w:r>
            <w:r w:rsidR="784C6E9B" w:rsidRPr="059014E1">
              <w:rPr>
                <w:color w:val="auto"/>
              </w:rPr>
              <w:t>OX</w:t>
            </w:r>
            <w:r w:rsidR="007F2D66">
              <w:rPr>
                <w:color w:val="auto"/>
              </w:rPr>
              <w:t xml:space="preserve"> </w:t>
            </w:r>
            <w:r w:rsidR="784C6E9B" w:rsidRPr="059014E1">
              <w:rPr>
                <w:color w:val="auto"/>
              </w:rPr>
              <w:t>Place</w:t>
            </w:r>
            <w:r w:rsidR="009C2020">
              <w:rPr>
                <w:color w:val="auto"/>
              </w:rPr>
              <w:t>)</w:t>
            </w:r>
            <w:r w:rsidR="784C6E9B" w:rsidRPr="059014E1">
              <w:rPr>
                <w:color w:val="auto"/>
              </w:rPr>
              <w:t xml:space="preserve"> is estimated at around £</w:t>
            </w:r>
            <w:r w:rsidR="50B58286" w:rsidRPr="059014E1">
              <w:rPr>
                <w:color w:val="auto"/>
              </w:rPr>
              <w:t>2.6 million.</w:t>
            </w:r>
            <w:r w:rsidR="50B58286" w:rsidRPr="059014E1">
              <w:rPr>
                <w:b/>
                <w:bCs/>
                <w:color w:val="auto"/>
              </w:rPr>
              <w:t xml:space="preserve"> </w:t>
            </w:r>
            <w:r w:rsidR="5260076D" w:rsidRPr="059014E1">
              <w:rPr>
                <w:color w:val="auto"/>
              </w:rPr>
              <w:t>There are significant advantages to receiving income in this way.</w:t>
            </w:r>
          </w:p>
        </w:tc>
      </w:tr>
    </w:tbl>
    <w:p w14:paraId="4D479177" w14:textId="7D12E40A" w:rsidR="7418F774" w:rsidRDefault="7418F774" w:rsidP="7418F774"/>
    <w:tbl>
      <w:tblPr>
        <w:tblStyle w:val="TableGrid"/>
        <w:tblW w:w="0" w:type="auto"/>
        <w:tblLook w:val="04A0" w:firstRow="1" w:lastRow="0" w:firstColumn="1" w:lastColumn="0" w:noHBand="0" w:noVBand="1"/>
        <w:tblCaption w:val="Question and answer"/>
      </w:tblPr>
      <w:tblGrid>
        <w:gridCol w:w="4621"/>
        <w:gridCol w:w="4621"/>
      </w:tblGrid>
      <w:tr w:rsidR="58E081CA" w14:paraId="09B88D0F" w14:textId="77777777" w:rsidTr="059014E1">
        <w:trPr>
          <w:trHeight w:val="300"/>
        </w:trPr>
        <w:tc>
          <w:tcPr>
            <w:tcW w:w="9242" w:type="dxa"/>
            <w:gridSpan w:val="2"/>
          </w:tcPr>
          <w:p w14:paraId="4ACED28E" w14:textId="18C28C23" w:rsidR="1EDAB61A" w:rsidRDefault="53E219E3" w:rsidP="58E081CA">
            <w:pPr>
              <w:pStyle w:val="Heading1"/>
              <w:rPr>
                <w:color w:val="auto"/>
              </w:rPr>
            </w:pPr>
            <w:bookmarkStart w:id="9" w:name="_Toc129675707"/>
            <w:r w:rsidRPr="61F4760B">
              <w:rPr>
                <w:color w:val="auto"/>
              </w:rPr>
              <w:t>ET</w:t>
            </w:r>
            <w:r w:rsidR="74659AE4" w:rsidRPr="61F4760B">
              <w:rPr>
                <w:color w:val="auto"/>
              </w:rPr>
              <w:t xml:space="preserve">3 From Cllr Smowton to Cllr </w:t>
            </w:r>
            <w:r w:rsidR="2FC1081E" w:rsidRPr="61F4760B">
              <w:rPr>
                <w:color w:val="auto"/>
              </w:rPr>
              <w:t xml:space="preserve">Turner </w:t>
            </w:r>
            <w:r w:rsidR="74659AE4" w:rsidRPr="61F4760B">
              <w:rPr>
                <w:color w:val="auto"/>
              </w:rPr>
              <w:t>– Jericho Wharf</w:t>
            </w:r>
            <w:bookmarkEnd w:id="9"/>
          </w:p>
        </w:tc>
      </w:tr>
      <w:tr w:rsidR="58E081CA" w14:paraId="1E922019" w14:textId="77777777" w:rsidTr="059014E1">
        <w:trPr>
          <w:trHeight w:val="300"/>
        </w:trPr>
        <w:tc>
          <w:tcPr>
            <w:tcW w:w="4621" w:type="dxa"/>
          </w:tcPr>
          <w:p w14:paraId="107C0A0D" w14:textId="77777777" w:rsidR="58E081CA" w:rsidRDefault="58E081CA" w:rsidP="58E081CA">
            <w:pPr>
              <w:rPr>
                <w:b/>
                <w:bCs/>
                <w:color w:val="auto"/>
              </w:rPr>
            </w:pPr>
            <w:r w:rsidRPr="58E081CA">
              <w:rPr>
                <w:b/>
                <w:bCs/>
                <w:color w:val="auto"/>
              </w:rPr>
              <w:t>Question</w:t>
            </w:r>
          </w:p>
          <w:p w14:paraId="160CA3D5" w14:textId="56308954" w:rsidR="58E081CA" w:rsidRPr="007F2D66" w:rsidRDefault="58E081CA">
            <w:r w:rsidRPr="007F2D66">
              <w:rPr>
                <w:rFonts w:eastAsia="Arial" w:cs="Arial"/>
                <w:color w:val="auto"/>
              </w:rPr>
              <w:t>What lessons does the council take away from the planning committee having been overturned at appeal regarding the housing and community centre at Jericho Wharf [20/01276/FUL]? The result has been years of dereliction and then finally a permission granted with zero affordable housing – how can we avoid similar outcomes in future?</w:t>
            </w:r>
          </w:p>
        </w:tc>
        <w:tc>
          <w:tcPr>
            <w:tcW w:w="4621" w:type="dxa"/>
          </w:tcPr>
          <w:p w14:paraId="797B94C5" w14:textId="62C4B900" w:rsidR="58E081CA" w:rsidRDefault="68474065" w:rsidP="58E081CA">
            <w:pPr>
              <w:rPr>
                <w:b/>
                <w:bCs/>
                <w:color w:val="auto"/>
              </w:rPr>
            </w:pPr>
            <w:r w:rsidRPr="18F88241">
              <w:rPr>
                <w:b/>
                <w:bCs/>
                <w:color w:val="auto"/>
              </w:rPr>
              <w:t>Written Response</w:t>
            </w:r>
          </w:p>
          <w:p w14:paraId="552074E4" w14:textId="2F0AFE4F" w:rsidR="58E081CA" w:rsidRDefault="63500925" w:rsidP="059014E1">
            <w:pPr>
              <w:rPr>
                <w:rFonts w:eastAsia="Arial" w:cs="Arial"/>
                <w:color w:val="auto"/>
              </w:rPr>
            </w:pPr>
            <w:r w:rsidRPr="059014E1">
              <w:rPr>
                <w:rFonts w:eastAsia="Arial" w:cs="Arial"/>
                <w:color w:val="auto"/>
              </w:rPr>
              <w:t>The application in question was not solely providing housing and a community centre at the former boatyard site. In accordance with the allocation policy, this was a mixed-use scheme that was seeking to provide residential uses, community centre, boatyard, public realm, and works to the canal. The range of uses within the mixed-use scheme make this a complex site in terms of delivery.</w:t>
            </w:r>
          </w:p>
          <w:p w14:paraId="2FC01146" w14:textId="7E8B194F" w:rsidR="58E081CA" w:rsidRDefault="63500925" w:rsidP="059014E1">
            <w:pPr>
              <w:rPr>
                <w:rFonts w:eastAsia="Arial" w:cs="Arial"/>
                <w:color w:val="auto"/>
              </w:rPr>
            </w:pPr>
            <w:r w:rsidRPr="059014E1">
              <w:rPr>
                <w:rFonts w:eastAsia="Arial" w:cs="Arial"/>
                <w:color w:val="auto"/>
              </w:rPr>
              <w:t>Although the site has been derelict for some years, it is important to note that planning permissions for redevelopment have been granted in the past but none of these have been delivered.</w:t>
            </w:r>
          </w:p>
          <w:p w14:paraId="77CFD93D" w14:textId="4596D515" w:rsidR="58E081CA" w:rsidRDefault="63500925" w:rsidP="059014E1">
            <w:pPr>
              <w:rPr>
                <w:rFonts w:eastAsia="Arial" w:cs="Arial"/>
                <w:color w:val="1F497D" w:themeColor="text2"/>
              </w:rPr>
            </w:pPr>
            <w:r w:rsidRPr="059014E1">
              <w:rPr>
                <w:rFonts w:eastAsia="Arial" w:cs="Arial"/>
                <w:color w:val="auto"/>
              </w:rPr>
              <w:t xml:space="preserve">Any proposal for the site must be considered against National and Local Planning Policy unless material considerations state otherwise.  The provision of affordable housing is a key objective for the </w:t>
            </w:r>
            <w:r w:rsidR="009C2020">
              <w:rPr>
                <w:rFonts w:eastAsia="Arial" w:cs="Arial"/>
                <w:color w:val="auto"/>
              </w:rPr>
              <w:t>C</w:t>
            </w:r>
            <w:r w:rsidRPr="059014E1">
              <w:rPr>
                <w:rFonts w:eastAsia="Arial" w:cs="Arial"/>
                <w:color w:val="auto"/>
              </w:rPr>
              <w:t xml:space="preserve">ouncil, and the policies in the Local Plan set out what is required from qualifying sites such as this.  However, </w:t>
            </w:r>
            <w:r w:rsidR="1B8E57F3" w:rsidRPr="059014E1">
              <w:rPr>
                <w:rFonts w:eastAsia="Arial" w:cs="Arial"/>
                <w:color w:val="auto"/>
              </w:rPr>
              <w:t>as per paragraph 58 of the NPPF and Policy H2 in the Local Plan</w:t>
            </w:r>
            <w:r w:rsidR="0FBEF49B" w:rsidRPr="059014E1">
              <w:rPr>
                <w:rFonts w:eastAsia="Arial" w:cs="Arial"/>
                <w:color w:val="auto"/>
              </w:rPr>
              <w:t>,</w:t>
            </w:r>
            <w:r w:rsidRPr="059014E1">
              <w:rPr>
                <w:rFonts w:eastAsia="Arial" w:cs="Arial"/>
                <w:color w:val="auto"/>
              </w:rPr>
              <w:t xml:space="preserve"> where it can be robustly demonstrated through a viability appraisal that it is not possible to provide affordable housing within the scheme</w:t>
            </w:r>
            <w:r w:rsidR="3CDFC065" w:rsidRPr="059014E1">
              <w:rPr>
                <w:rFonts w:eastAsia="Arial" w:cs="Arial"/>
                <w:color w:val="auto"/>
              </w:rPr>
              <w:t xml:space="preserve"> we have to consider these matters</w:t>
            </w:r>
            <w:r w:rsidRPr="059014E1">
              <w:rPr>
                <w:rFonts w:eastAsia="Arial" w:cs="Arial"/>
                <w:color w:val="auto"/>
              </w:rPr>
              <w:t xml:space="preserve">. </w:t>
            </w:r>
          </w:p>
          <w:p w14:paraId="43F96DA1" w14:textId="6843AA8D" w:rsidR="58E081CA" w:rsidRDefault="63500925" w:rsidP="059014E1">
            <w:pPr>
              <w:rPr>
                <w:rFonts w:eastAsia="Arial" w:cs="Arial"/>
                <w:color w:val="1F497D" w:themeColor="text2"/>
              </w:rPr>
            </w:pPr>
            <w:r w:rsidRPr="059014E1">
              <w:rPr>
                <w:rFonts w:eastAsia="Arial" w:cs="Arial"/>
                <w:color w:val="auto"/>
              </w:rPr>
              <w:t xml:space="preserve">In determining the application, </w:t>
            </w:r>
            <w:r w:rsidR="20F3EA36" w:rsidRPr="059014E1">
              <w:rPr>
                <w:rFonts w:eastAsia="Arial" w:cs="Arial"/>
                <w:color w:val="auto"/>
              </w:rPr>
              <w:t xml:space="preserve">officers felt </w:t>
            </w:r>
            <w:r w:rsidRPr="059014E1">
              <w:rPr>
                <w:rFonts w:eastAsia="Arial" w:cs="Arial"/>
                <w:color w:val="auto"/>
              </w:rPr>
              <w:t xml:space="preserve">it was </w:t>
            </w:r>
            <w:r w:rsidR="41143AF6" w:rsidRPr="059014E1">
              <w:rPr>
                <w:rFonts w:eastAsia="Arial" w:cs="Arial"/>
                <w:color w:val="auto"/>
              </w:rPr>
              <w:t>sufficiently demonstrated</w:t>
            </w:r>
            <w:r w:rsidRPr="059014E1">
              <w:rPr>
                <w:rFonts w:eastAsia="Arial" w:cs="Arial"/>
                <w:color w:val="auto"/>
              </w:rPr>
              <w:t xml:space="preserve"> through the viability appraisals that the scheme could not afford to deliver affordable housing along with all the other important uses that are being sought on the site, specifically the boatyard, new community centre, public space, bridge, public realm.  It was on that basis that the application was put to committee with a recommendation to approve the application along with a review mechanism that would look to capture any additional value not envisaged in the viability work as a financial contribution towards affordable housing. The committee </w:t>
            </w:r>
            <w:r w:rsidR="009C2020">
              <w:rPr>
                <w:rFonts w:eastAsia="Arial" w:cs="Arial"/>
                <w:color w:val="auto"/>
              </w:rPr>
              <w:t>was</w:t>
            </w:r>
            <w:r w:rsidRPr="059014E1">
              <w:rPr>
                <w:rFonts w:eastAsia="Arial" w:cs="Arial"/>
                <w:color w:val="auto"/>
              </w:rPr>
              <w:t xml:space="preserve"> not persuaded </w:t>
            </w:r>
            <w:r w:rsidR="67BAF48B" w:rsidRPr="059014E1">
              <w:rPr>
                <w:rFonts w:eastAsia="Arial" w:cs="Arial"/>
                <w:color w:val="auto"/>
              </w:rPr>
              <w:t xml:space="preserve">by the viability report conclusions </w:t>
            </w:r>
            <w:r w:rsidRPr="059014E1">
              <w:rPr>
                <w:rFonts w:eastAsia="Arial" w:cs="Arial"/>
                <w:color w:val="auto"/>
              </w:rPr>
              <w:t>and refused the application.</w:t>
            </w:r>
          </w:p>
          <w:p w14:paraId="15A54ADD" w14:textId="79BF2391" w:rsidR="58E081CA" w:rsidRDefault="63500925" w:rsidP="059014E1">
            <w:pPr>
              <w:rPr>
                <w:rFonts w:eastAsia="Arial" w:cs="Arial"/>
                <w:color w:val="auto"/>
              </w:rPr>
            </w:pPr>
            <w:r w:rsidRPr="059014E1">
              <w:rPr>
                <w:rFonts w:eastAsia="Arial" w:cs="Arial"/>
                <w:color w:val="auto"/>
              </w:rPr>
              <w:t>Thr</w:t>
            </w:r>
            <w:r w:rsidR="009C2020">
              <w:rPr>
                <w:rFonts w:eastAsia="Arial" w:cs="Arial"/>
                <w:color w:val="auto"/>
              </w:rPr>
              <w:t>ough defending the appeal, the C</w:t>
            </w:r>
            <w:r w:rsidRPr="059014E1">
              <w:rPr>
                <w:rFonts w:eastAsia="Arial" w:cs="Arial"/>
                <w:color w:val="auto"/>
              </w:rPr>
              <w:t xml:space="preserve">ouncil </w:t>
            </w:r>
            <w:r w:rsidR="35B50FA8" w:rsidRPr="059014E1">
              <w:rPr>
                <w:rFonts w:eastAsia="Arial" w:cs="Arial"/>
                <w:color w:val="auto"/>
              </w:rPr>
              <w:t>commissioned a</w:t>
            </w:r>
            <w:r w:rsidRPr="059014E1">
              <w:rPr>
                <w:rFonts w:eastAsia="Arial" w:cs="Arial"/>
                <w:color w:val="auto"/>
              </w:rPr>
              <w:t xml:space="preserve"> further review of the viability work submitted by the applicant and found it only to be marginally viable</w:t>
            </w:r>
            <w:r w:rsidR="2BF03518" w:rsidRPr="059014E1">
              <w:rPr>
                <w:rFonts w:eastAsia="Arial" w:cs="Arial"/>
                <w:color w:val="auto"/>
              </w:rPr>
              <w:t>, albeit to a greater degree than the conclusions of the previous</w:t>
            </w:r>
            <w:r w:rsidR="4D5288B3" w:rsidRPr="059014E1">
              <w:rPr>
                <w:rFonts w:eastAsia="Arial" w:cs="Arial"/>
                <w:color w:val="auto"/>
              </w:rPr>
              <w:t xml:space="preserve"> viability</w:t>
            </w:r>
            <w:r w:rsidR="2BF03518" w:rsidRPr="059014E1">
              <w:rPr>
                <w:rFonts w:eastAsia="Arial" w:cs="Arial"/>
                <w:color w:val="auto"/>
              </w:rPr>
              <w:t xml:space="preserve"> report</w:t>
            </w:r>
            <w:r w:rsidRPr="059014E1">
              <w:rPr>
                <w:rFonts w:eastAsia="Arial" w:cs="Arial"/>
                <w:color w:val="auto"/>
              </w:rPr>
              <w:t>.  The Inspector however was not persuaded by this work and has allowed the appeal. The review mechanism</w:t>
            </w:r>
            <w:r w:rsidR="4E90EC0C" w:rsidRPr="059014E1">
              <w:rPr>
                <w:rFonts w:eastAsia="Arial" w:cs="Arial"/>
                <w:color w:val="auto"/>
              </w:rPr>
              <w:t xml:space="preserve"> has been retained</w:t>
            </w:r>
            <w:r w:rsidRPr="059014E1">
              <w:rPr>
                <w:rFonts w:eastAsia="Arial" w:cs="Arial"/>
                <w:color w:val="auto"/>
              </w:rPr>
              <w:t xml:space="preserve"> which will secure affordable housing contributions in the event that the scheme achieves a greater value than envisaged in the viability work.</w:t>
            </w:r>
          </w:p>
          <w:p w14:paraId="6012106C" w14:textId="12DDBF44" w:rsidR="58E081CA" w:rsidRPr="007F2D66" w:rsidRDefault="2FD18AD2" w:rsidP="009C2020">
            <w:pPr>
              <w:rPr>
                <w:rFonts w:eastAsia="Arial" w:cs="Arial"/>
                <w:color w:val="1F497D" w:themeColor="text2"/>
              </w:rPr>
            </w:pPr>
            <w:r w:rsidRPr="059014E1">
              <w:rPr>
                <w:rFonts w:eastAsia="Arial" w:cs="Arial"/>
                <w:color w:val="auto"/>
              </w:rPr>
              <w:t xml:space="preserve">In many respects this is how the planning system is meant to work, officers present a recommendation to Planning Committee, </w:t>
            </w:r>
            <w:r w:rsidR="009C2020">
              <w:rPr>
                <w:rFonts w:eastAsia="Arial" w:cs="Arial"/>
                <w:color w:val="auto"/>
              </w:rPr>
              <w:t>which</w:t>
            </w:r>
            <w:r w:rsidR="77E4022A" w:rsidRPr="059014E1">
              <w:rPr>
                <w:rFonts w:eastAsia="Arial" w:cs="Arial"/>
                <w:color w:val="auto"/>
              </w:rPr>
              <w:t xml:space="preserve"> then</w:t>
            </w:r>
            <w:r w:rsidRPr="059014E1">
              <w:rPr>
                <w:rFonts w:eastAsia="Arial" w:cs="Arial"/>
                <w:color w:val="auto"/>
              </w:rPr>
              <w:t xml:space="preserve"> undertook a th</w:t>
            </w:r>
            <w:r w:rsidR="009C2020">
              <w:rPr>
                <w:rFonts w:eastAsia="Arial" w:cs="Arial"/>
                <w:color w:val="auto"/>
              </w:rPr>
              <w:t>o</w:t>
            </w:r>
            <w:r w:rsidRPr="059014E1">
              <w:rPr>
                <w:rFonts w:eastAsia="Arial" w:cs="Arial"/>
                <w:color w:val="auto"/>
              </w:rPr>
              <w:t xml:space="preserve">rough and robust </w:t>
            </w:r>
            <w:r w:rsidR="7D22EA18" w:rsidRPr="059014E1">
              <w:rPr>
                <w:rFonts w:eastAsia="Arial" w:cs="Arial"/>
                <w:color w:val="auto"/>
              </w:rPr>
              <w:t>decision-making</w:t>
            </w:r>
            <w:r w:rsidRPr="059014E1">
              <w:rPr>
                <w:rFonts w:eastAsia="Arial" w:cs="Arial"/>
                <w:color w:val="auto"/>
              </w:rPr>
              <w:t xml:space="preserve"> process and </w:t>
            </w:r>
            <w:r w:rsidR="7DAA3432" w:rsidRPr="059014E1">
              <w:rPr>
                <w:rFonts w:eastAsia="Arial" w:cs="Arial"/>
                <w:color w:val="auto"/>
              </w:rPr>
              <w:t xml:space="preserve">based </w:t>
            </w:r>
            <w:r w:rsidR="009C2020">
              <w:rPr>
                <w:rFonts w:eastAsia="Arial" w:cs="Arial"/>
                <w:color w:val="auto"/>
              </w:rPr>
              <w:t>its</w:t>
            </w:r>
            <w:r w:rsidR="7DAA3432" w:rsidRPr="059014E1">
              <w:rPr>
                <w:rFonts w:eastAsia="Arial" w:cs="Arial"/>
                <w:color w:val="auto"/>
              </w:rPr>
              <w:t xml:space="preserve"> decision on a sound planning basis. The viability report </w:t>
            </w:r>
            <w:r w:rsidR="5B067B1C" w:rsidRPr="059014E1">
              <w:rPr>
                <w:rFonts w:eastAsia="Arial" w:cs="Arial"/>
                <w:color w:val="auto"/>
              </w:rPr>
              <w:t>challenges</w:t>
            </w:r>
            <w:r w:rsidR="7DAA3432" w:rsidRPr="059014E1">
              <w:rPr>
                <w:rFonts w:eastAsia="Arial" w:cs="Arial"/>
                <w:color w:val="auto"/>
              </w:rPr>
              <w:t xml:space="preserve"> some of the assumptions held regarding the profitability</w:t>
            </w:r>
            <w:r w:rsidR="6AF398E6" w:rsidRPr="059014E1">
              <w:rPr>
                <w:rFonts w:eastAsia="Arial" w:cs="Arial"/>
                <w:color w:val="auto"/>
              </w:rPr>
              <w:t xml:space="preserve"> of development when there are multiple other requirements such as community centre, boat yards and so forth. </w:t>
            </w:r>
            <w:r w:rsidR="71983EFA" w:rsidRPr="059014E1">
              <w:rPr>
                <w:rFonts w:eastAsia="Arial" w:cs="Arial"/>
                <w:color w:val="auto"/>
              </w:rPr>
              <w:t xml:space="preserve">However, as explained above, this is </w:t>
            </w:r>
            <w:r w:rsidR="009C2020">
              <w:rPr>
                <w:rFonts w:eastAsia="Arial" w:cs="Arial"/>
                <w:color w:val="auto"/>
              </w:rPr>
              <w:t xml:space="preserve">a </w:t>
            </w:r>
            <w:r w:rsidR="71983EFA" w:rsidRPr="059014E1">
              <w:rPr>
                <w:rFonts w:eastAsia="Arial" w:cs="Arial"/>
                <w:color w:val="auto"/>
              </w:rPr>
              <w:t>unique site with unique challenges</w:t>
            </w:r>
            <w:r w:rsidR="6AF398E6" w:rsidRPr="059014E1">
              <w:rPr>
                <w:rFonts w:eastAsia="Arial" w:cs="Arial"/>
                <w:color w:val="auto"/>
              </w:rPr>
              <w:t xml:space="preserve"> clearly not replicated on other sites.</w:t>
            </w:r>
          </w:p>
        </w:tc>
      </w:tr>
    </w:tbl>
    <w:p w14:paraId="02A8F360" w14:textId="4A4BE0D1" w:rsidR="58E081CA" w:rsidRDefault="58E081CA" w:rsidP="58E081CA"/>
    <w:p w14:paraId="34E73181" w14:textId="77777777" w:rsidR="7418F774" w:rsidRDefault="7418F774" w:rsidP="7418F774">
      <w:pPr>
        <w:pStyle w:val="Heading1"/>
        <w:shd w:val="clear" w:color="auto" w:fill="B8CCE4" w:themeFill="accent1" w:themeFillTint="66"/>
        <w:spacing w:before="0" w:after="0"/>
      </w:pPr>
    </w:p>
    <w:p w14:paraId="61E13EAD" w14:textId="752DAF09" w:rsidR="3E081F8D" w:rsidRDefault="09ED279A" w:rsidP="7418F774">
      <w:pPr>
        <w:pStyle w:val="Heading1"/>
        <w:shd w:val="clear" w:color="auto" w:fill="B8CCE4" w:themeFill="accent1" w:themeFillTint="66"/>
        <w:spacing w:before="0" w:after="0"/>
      </w:pPr>
      <w:bookmarkStart w:id="10" w:name="_Toc129675708"/>
      <w:r>
        <w:t>Cabinet Member for Leisure and Parks; Deputy Leader of the Council</w:t>
      </w:r>
      <w:bookmarkEnd w:id="10"/>
    </w:p>
    <w:p w14:paraId="5FA69178" w14:textId="77777777" w:rsidR="7418F774" w:rsidRDefault="7418F774" w:rsidP="7418F774">
      <w:pPr>
        <w:pStyle w:val="Heading1"/>
        <w:shd w:val="clear" w:color="auto" w:fill="B8CCE4" w:themeFill="accent1" w:themeFillTint="66"/>
        <w:spacing w:before="0" w:after="0"/>
      </w:pPr>
    </w:p>
    <w:p w14:paraId="60AA571E" w14:textId="77777777" w:rsidR="7418F774" w:rsidRDefault="7418F774"/>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7418F774" w14:paraId="15588F73" w14:textId="77777777" w:rsidTr="059014E1">
        <w:trPr>
          <w:trHeight w:val="300"/>
        </w:trPr>
        <w:tc>
          <w:tcPr>
            <w:tcW w:w="9242" w:type="dxa"/>
            <w:gridSpan w:val="2"/>
          </w:tcPr>
          <w:p w14:paraId="65C2D395" w14:textId="3D56BC97" w:rsidR="3E081F8D" w:rsidRDefault="09ED279A" w:rsidP="7418F774">
            <w:pPr>
              <w:pStyle w:val="Heading1"/>
              <w:rPr>
                <w:color w:val="auto"/>
              </w:rPr>
            </w:pPr>
            <w:bookmarkStart w:id="11" w:name="_Toc129675709"/>
            <w:r w:rsidRPr="61F4760B">
              <w:rPr>
                <w:color w:val="auto"/>
              </w:rPr>
              <w:t>CM</w:t>
            </w:r>
            <w:r w:rsidR="00AC591F" w:rsidRPr="61F4760B">
              <w:rPr>
                <w:color w:val="auto"/>
              </w:rPr>
              <w:t xml:space="preserve">1 From Cllr </w:t>
            </w:r>
            <w:r w:rsidR="03A9B90D" w:rsidRPr="61F4760B">
              <w:rPr>
                <w:color w:val="auto"/>
              </w:rPr>
              <w:t>Mile</w:t>
            </w:r>
            <w:r w:rsidR="00AC591F" w:rsidRPr="61F4760B">
              <w:rPr>
                <w:color w:val="auto"/>
              </w:rPr>
              <w:t xml:space="preserve">s to Cllr </w:t>
            </w:r>
            <w:r w:rsidR="44C06E27" w:rsidRPr="61F4760B">
              <w:rPr>
                <w:color w:val="auto"/>
              </w:rPr>
              <w:t xml:space="preserve">Munkonge </w:t>
            </w:r>
            <w:r w:rsidR="00AC591F" w:rsidRPr="61F4760B">
              <w:rPr>
                <w:color w:val="auto"/>
              </w:rPr>
              <w:t xml:space="preserve">– </w:t>
            </w:r>
            <w:r w:rsidR="594E9EBD" w:rsidRPr="61F4760B">
              <w:rPr>
                <w:color w:val="auto"/>
              </w:rPr>
              <w:t>Public Water Fountain Provision</w:t>
            </w:r>
            <w:bookmarkEnd w:id="11"/>
          </w:p>
        </w:tc>
      </w:tr>
      <w:tr w:rsidR="7418F774" w14:paraId="27F1983A" w14:textId="77777777" w:rsidTr="059014E1">
        <w:trPr>
          <w:trHeight w:val="300"/>
        </w:trPr>
        <w:tc>
          <w:tcPr>
            <w:tcW w:w="4621" w:type="dxa"/>
          </w:tcPr>
          <w:p w14:paraId="2D06909B" w14:textId="77777777" w:rsidR="7418F774" w:rsidRDefault="7418F774" w:rsidP="7418F774">
            <w:pPr>
              <w:rPr>
                <w:b/>
                <w:bCs/>
                <w:color w:val="auto"/>
              </w:rPr>
            </w:pPr>
            <w:r w:rsidRPr="7418F774">
              <w:rPr>
                <w:b/>
                <w:bCs/>
                <w:color w:val="auto"/>
              </w:rPr>
              <w:t>Question</w:t>
            </w:r>
          </w:p>
          <w:p w14:paraId="67E8609D" w14:textId="70454C58" w:rsidR="4F651AF6" w:rsidRPr="007F2D66" w:rsidRDefault="4F651AF6" w:rsidP="7418F774">
            <w:r w:rsidRPr="007F2D66">
              <w:rPr>
                <w:rFonts w:eastAsia="Arial" w:cs="Arial"/>
                <w:color w:val="auto"/>
              </w:rPr>
              <w:t>How many public drinking water fountains are there in the city on city owned parks or land? Of the total number, how many are disused, and how many are functioning? Given the potential for extreme temperatures this summer and in future years, what plans does the council have to renovate or install additional public water fountains?</w:t>
            </w:r>
          </w:p>
        </w:tc>
        <w:tc>
          <w:tcPr>
            <w:tcW w:w="4621" w:type="dxa"/>
          </w:tcPr>
          <w:p w14:paraId="76E25D0D" w14:textId="56DDA971" w:rsidR="7418F774" w:rsidRDefault="35E479BC" w:rsidP="7418F774">
            <w:pPr>
              <w:rPr>
                <w:b/>
                <w:bCs/>
                <w:color w:val="auto"/>
              </w:rPr>
            </w:pPr>
            <w:r w:rsidRPr="18F88241">
              <w:rPr>
                <w:b/>
                <w:bCs/>
                <w:color w:val="auto"/>
              </w:rPr>
              <w:t>Written Response</w:t>
            </w:r>
          </w:p>
          <w:p w14:paraId="18AA4BFB" w14:textId="1DA48721" w:rsidR="02630011" w:rsidRDefault="2C839A25" w:rsidP="18F88241">
            <w:pPr>
              <w:rPr>
                <w:rFonts w:eastAsia="Arial" w:cs="Arial"/>
                <w:color w:val="auto"/>
              </w:rPr>
            </w:pPr>
            <w:r w:rsidRPr="059014E1">
              <w:rPr>
                <w:rFonts w:eastAsia="Arial" w:cs="Arial"/>
                <w:color w:val="auto"/>
              </w:rPr>
              <w:t xml:space="preserve">There are three drinking water fountains in the city owned parks (at Florence, Bury Knowle and Cutteslowe Parks). The one at Cutteslowe is currently out of order, but we are working to get this back working as soon as possible. There are no additional funds identified at present to install further fountains. </w:t>
            </w:r>
          </w:p>
          <w:p w14:paraId="2226DAE0" w14:textId="47E31EE0" w:rsidR="7418F774" w:rsidRPr="007F2D66" w:rsidRDefault="26F38293" w:rsidP="7418F774">
            <w:pPr>
              <w:rPr>
                <w:rFonts w:eastAsia="Arial" w:cs="Arial"/>
                <w:color w:val="auto"/>
              </w:rPr>
            </w:pPr>
            <w:r w:rsidRPr="18F88241">
              <w:rPr>
                <w:rFonts w:eastAsia="Arial" w:cs="Arial"/>
                <w:color w:val="auto"/>
              </w:rPr>
              <w:t>Several</w:t>
            </w:r>
            <w:r w:rsidR="02630011" w:rsidRPr="18F88241">
              <w:rPr>
                <w:rFonts w:eastAsia="Arial" w:cs="Arial"/>
                <w:color w:val="auto"/>
              </w:rPr>
              <w:t xml:space="preserve"> the city’s parks also have kiosks or nearby facilities such as leisure or community centres where people can access free drinking water. The city installed the drinking fountains as part of the ‘Refill’ campaign, which aimed to advertise places and spaces in which free drinking water could be accessed; this included restaurants and shops.</w:t>
            </w:r>
          </w:p>
        </w:tc>
      </w:tr>
    </w:tbl>
    <w:p w14:paraId="1AA6C7E3" w14:textId="154CD7FE" w:rsidR="7418F774" w:rsidRDefault="7418F774" w:rsidP="61F4760B"/>
    <w:tbl>
      <w:tblPr>
        <w:tblStyle w:val="TableGrid"/>
        <w:tblW w:w="0" w:type="auto"/>
        <w:tblLook w:val="04A0" w:firstRow="1" w:lastRow="0" w:firstColumn="1" w:lastColumn="0" w:noHBand="0" w:noVBand="1"/>
        <w:tblCaption w:val="Question and answer"/>
      </w:tblPr>
      <w:tblGrid>
        <w:gridCol w:w="4621"/>
        <w:gridCol w:w="4621"/>
      </w:tblGrid>
      <w:tr w:rsidR="59B54FD7" w14:paraId="4546FFD4" w14:textId="77777777" w:rsidTr="059014E1">
        <w:trPr>
          <w:trHeight w:val="300"/>
        </w:trPr>
        <w:tc>
          <w:tcPr>
            <w:tcW w:w="9242" w:type="dxa"/>
            <w:gridSpan w:val="2"/>
          </w:tcPr>
          <w:p w14:paraId="2267224A" w14:textId="6AE28763" w:rsidR="4122DE9B" w:rsidRDefault="133956E8" w:rsidP="59B54FD7">
            <w:pPr>
              <w:pStyle w:val="Heading1"/>
              <w:rPr>
                <w:color w:val="auto"/>
              </w:rPr>
            </w:pPr>
            <w:bookmarkStart w:id="12" w:name="_Toc129675710"/>
            <w:r w:rsidRPr="61F4760B">
              <w:rPr>
                <w:color w:val="auto"/>
              </w:rPr>
              <w:t>CM</w:t>
            </w:r>
            <w:r w:rsidR="40175033" w:rsidRPr="61F4760B">
              <w:rPr>
                <w:color w:val="auto"/>
              </w:rPr>
              <w:t>2</w:t>
            </w:r>
            <w:r w:rsidR="62796F4D" w:rsidRPr="61F4760B">
              <w:rPr>
                <w:color w:val="auto"/>
              </w:rPr>
              <w:t xml:space="preserve"> From Cllr Roz Smith to Cllr </w:t>
            </w:r>
            <w:r w:rsidR="28D37E6A" w:rsidRPr="61F4760B">
              <w:rPr>
                <w:color w:val="auto"/>
              </w:rPr>
              <w:t xml:space="preserve">Munkonge </w:t>
            </w:r>
            <w:r w:rsidR="62796F4D" w:rsidRPr="61F4760B">
              <w:rPr>
                <w:color w:val="auto"/>
              </w:rPr>
              <w:t>– Children’s Scooter Parking</w:t>
            </w:r>
            <w:bookmarkEnd w:id="12"/>
          </w:p>
        </w:tc>
      </w:tr>
      <w:tr w:rsidR="59B54FD7" w14:paraId="1E8317D6" w14:textId="77777777" w:rsidTr="059014E1">
        <w:trPr>
          <w:trHeight w:val="300"/>
        </w:trPr>
        <w:tc>
          <w:tcPr>
            <w:tcW w:w="4621" w:type="dxa"/>
          </w:tcPr>
          <w:p w14:paraId="4D41066C" w14:textId="77777777" w:rsidR="59B54FD7" w:rsidRDefault="59B54FD7" w:rsidP="59B54FD7">
            <w:pPr>
              <w:rPr>
                <w:b/>
                <w:bCs/>
                <w:color w:val="auto"/>
              </w:rPr>
            </w:pPr>
            <w:r w:rsidRPr="59B54FD7">
              <w:rPr>
                <w:b/>
                <w:bCs/>
                <w:color w:val="auto"/>
              </w:rPr>
              <w:t>Question</w:t>
            </w:r>
          </w:p>
          <w:p w14:paraId="79CE439A" w14:textId="20E4AEE2" w:rsidR="59B54FD7" w:rsidRPr="007F2D66" w:rsidRDefault="59B54FD7" w:rsidP="59B54FD7">
            <w:r w:rsidRPr="007F2D66">
              <w:rPr>
                <w:rFonts w:eastAsia="Arial" w:cs="Arial"/>
                <w:color w:val="auto"/>
              </w:rPr>
              <w:t>How many children’s scooter parking stands are currently installed in City Council owned parks and what is their capacity?</w:t>
            </w:r>
          </w:p>
        </w:tc>
        <w:tc>
          <w:tcPr>
            <w:tcW w:w="4621" w:type="dxa"/>
          </w:tcPr>
          <w:p w14:paraId="2F45835F" w14:textId="5180D227" w:rsidR="18F88241" w:rsidRPr="007F2D66" w:rsidRDefault="05179AD2" w:rsidP="18F88241">
            <w:pPr>
              <w:rPr>
                <w:b/>
                <w:bCs/>
                <w:color w:val="auto"/>
              </w:rPr>
            </w:pPr>
            <w:r w:rsidRPr="007F2D66">
              <w:rPr>
                <w:b/>
                <w:bCs/>
                <w:color w:val="auto"/>
              </w:rPr>
              <w:t>Written Response</w:t>
            </w:r>
          </w:p>
          <w:p w14:paraId="75911056" w14:textId="21DAEF4D" w:rsidR="59B54FD7" w:rsidRPr="007F2D66" w:rsidRDefault="597A2232" w:rsidP="59B54FD7">
            <w:pPr>
              <w:rPr>
                <w:rFonts w:eastAsia="Arial" w:cs="Arial"/>
                <w:color w:val="auto"/>
              </w:rPr>
            </w:pPr>
            <w:r w:rsidRPr="007F2D66">
              <w:rPr>
                <w:rFonts w:eastAsia="Arial" w:cs="Arial"/>
                <w:color w:val="auto"/>
              </w:rPr>
              <w:t>We do not currently have specific children’s scooter parking stands and have not seen any increased demand from our communities for these at this time. We do however have cycle parking at our parks that can sometimes be used for this purpose</w:t>
            </w:r>
            <w:r w:rsidR="777B7E7F" w:rsidRPr="007F2D66">
              <w:rPr>
                <w:rFonts w:eastAsia="Arial" w:cs="Arial"/>
                <w:color w:val="auto"/>
              </w:rPr>
              <w:t>.</w:t>
            </w:r>
          </w:p>
        </w:tc>
      </w:tr>
    </w:tbl>
    <w:p w14:paraId="2F157208" w14:textId="796ED9F5" w:rsidR="00C80D50" w:rsidRDefault="00C80D50" w:rsidP="00347111"/>
    <w:p w14:paraId="06971CD3" w14:textId="77777777" w:rsidR="00BC1C8A" w:rsidRDefault="00BC1C8A" w:rsidP="00BC1C8A">
      <w:pPr>
        <w:pStyle w:val="Heading1"/>
        <w:shd w:val="clear" w:color="auto" w:fill="B8CCE4"/>
        <w:spacing w:before="0" w:after="0"/>
      </w:pPr>
    </w:p>
    <w:p w14:paraId="2726499F" w14:textId="77777777" w:rsidR="00BC1C8A" w:rsidRDefault="4948266E" w:rsidP="7234DA42">
      <w:pPr>
        <w:pStyle w:val="Heading1"/>
        <w:shd w:val="clear" w:color="auto" w:fill="B8CCE4" w:themeFill="accent1" w:themeFillTint="66"/>
        <w:spacing w:before="0" w:after="0"/>
        <w:rPr>
          <w:rFonts w:cs="Arial"/>
        </w:rPr>
      </w:pPr>
      <w:bookmarkStart w:id="13" w:name="_Toc129675711"/>
      <w:r>
        <w:t>Cabinet Member</w:t>
      </w:r>
      <w:r w:rsidR="6EB5A289">
        <w:t xml:space="preserve"> for </w:t>
      </w:r>
      <w:r w:rsidR="719276E1" w:rsidRPr="61F4760B">
        <w:rPr>
          <w:rFonts w:cs="Arial"/>
        </w:rPr>
        <w:t>Inclusive Communities and Culture</w:t>
      </w:r>
      <w:bookmarkEnd w:id="13"/>
    </w:p>
    <w:p w14:paraId="2A1F701D" w14:textId="77777777" w:rsidR="008E0577" w:rsidRDefault="008E0577" w:rsidP="00BC1C8A">
      <w:pPr>
        <w:pStyle w:val="Heading1"/>
        <w:shd w:val="clear" w:color="auto" w:fill="B8CCE4"/>
        <w:spacing w:before="0" w:after="0"/>
      </w:pPr>
    </w:p>
    <w:p w14:paraId="5AE48A43" w14:textId="0C575280" w:rsidR="00BC1C8A" w:rsidRPr="00C80D50" w:rsidRDefault="00BC1C8A" w:rsidP="7234DA42"/>
    <w:tbl>
      <w:tblPr>
        <w:tblStyle w:val="TableGrid"/>
        <w:tblW w:w="0" w:type="auto"/>
        <w:tblLook w:val="04A0" w:firstRow="1" w:lastRow="0" w:firstColumn="1" w:lastColumn="0" w:noHBand="0" w:noVBand="1"/>
        <w:tblCaption w:val="Question and answer"/>
      </w:tblPr>
      <w:tblGrid>
        <w:gridCol w:w="4621"/>
        <w:gridCol w:w="4621"/>
      </w:tblGrid>
      <w:tr w:rsidR="7418F774" w14:paraId="509C4E5B" w14:textId="77777777" w:rsidTr="059014E1">
        <w:trPr>
          <w:trHeight w:val="300"/>
        </w:trPr>
        <w:tc>
          <w:tcPr>
            <w:tcW w:w="9242" w:type="dxa"/>
            <w:gridSpan w:val="2"/>
          </w:tcPr>
          <w:p w14:paraId="23D1968C" w14:textId="108747BE" w:rsidR="7418F774" w:rsidRDefault="00AC591F" w:rsidP="7418F774">
            <w:pPr>
              <w:pStyle w:val="Heading1"/>
              <w:rPr>
                <w:color w:val="auto"/>
              </w:rPr>
            </w:pPr>
            <w:bookmarkStart w:id="14" w:name="_Toc129675712"/>
            <w:r w:rsidRPr="61F4760B">
              <w:rPr>
                <w:color w:val="auto"/>
              </w:rPr>
              <w:t>SA</w:t>
            </w:r>
            <w:r w:rsidR="1839A586" w:rsidRPr="61F4760B">
              <w:rPr>
                <w:color w:val="auto"/>
              </w:rPr>
              <w:t>1</w:t>
            </w:r>
            <w:r w:rsidRPr="61F4760B">
              <w:rPr>
                <w:color w:val="auto"/>
              </w:rPr>
              <w:t xml:space="preserve"> From Cllr Jarvis to Cllr Aziz – </w:t>
            </w:r>
            <w:r w:rsidR="18777197" w:rsidRPr="61F4760B">
              <w:rPr>
                <w:color w:val="auto"/>
              </w:rPr>
              <w:t>Gender Neutral Toilet Provision</w:t>
            </w:r>
            <w:bookmarkEnd w:id="14"/>
          </w:p>
        </w:tc>
      </w:tr>
      <w:tr w:rsidR="7418F774" w14:paraId="3E1DD961" w14:textId="77777777" w:rsidTr="059014E1">
        <w:trPr>
          <w:trHeight w:val="300"/>
        </w:trPr>
        <w:tc>
          <w:tcPr>
            <w:tcW w:w="4621" w:type="dxa"/>
          </w:tcPr>
          <w:p w14:paraId="6F5432AB" w14:textId="77777777" w:rsidR="7418F774" w:rsidRDefault="7418F774" w:rsidP="7418F774">
            <w:pPr>
              <w:rPr>
                <w:b/>
                <w:bCs/>
                <w:color w:val="auto"/>
              </w:rPr>
            </w:pPr>
            <w:r w:rsidRPr="7418F774">
              <w:rPr>
                <w:b/>
                <w:bCs/>
                <w:color w:val="auto"/>
              </w:rPr>
              <w:t>Question</w:t>
            </w:r>
          </w:p>
          <w:p w14:paraId="479A2E3C" w14:textId="22001C24" w:rsidR="3D9664E8" w:rsidRPr="007F2D66" w:rsidRDefault="3D9664E8" w:rsidP="7418F774">
            <w:r w:rsidRPr="007F2D66">
              <w:rPr>
                <w:rFonts w:eastAsia="Arial" w:cs="Arial"/>
                <w:color w:val="000000" w:themeColor="text1"/>
              </w:rPr>
              <w:t xml:space="preserve">Can the portfolio holder provide an update as to what steps have been taken to introduce gender neutral toilets in Council buildings following the passing of the ‘Becoming a trans inclusive Council’ motion in November 2021?  </w:t>
            </w:r>
            <w:r w:rsidR="7418F774" w:rsidRPr="007F2D66">
              <w:rPr>
                <w:rFonts w:eastAsia="Arial" w:cs="Arial"/>
                <w:color w:val="000000" w:themeColor="text1"/>
              </w:rPr>
              <w:t xml:space="preserve"> </w:t>
            </w:r>
            <w:r w:rsidR="7418F774" w:rsidRPr="007F2D66">
              <w:rPr>
                <w:rFonts w:eastAsia="Arial" w:cs="Arial"/>
              </w:rPr>
              <w:t xml:space="preserve"> </w:t>
            </w:r>
          </w:p>
        </w:tc>
        <w:tc>
          <w:tcPr>
            <w:tcW w:w="4621" w:type="dxa"/>
          </w:tcPr>
          <w:p w14:paraId="15CFFB6D" w14:textId="0C423DC6" w:rsidR="7418F774" w:rsidRDefault="35E479BC" w:rsidP="7418F774">
            <w:pPr>
              <w:rPr>
                <w:b/>
                <w:bCs/>
                <w:color w:val="auto"/>
              </w:rPr>
            </w:pPr>
            <w:r w:rsidRPr="18F88241">
              <w:rPr>
                <w:b/>
                <w:bCs/>
                <w:color w:val="auto"/>
              </w:rPr>
              <w:t>Written Response</w:t>
            </w:r>
          </w:p>
          <w:p w14:paraId="4664255F" w14:textId="7AB0916E" w:rsidR="48A910FF" w:rsidRPr="007F2D66" w:rsidRDefault="48A910FF" w:rsidP="18F88241">
            <w:pPr>
              <w:rPr>
                <w:rFonts w:eastAsia="Arial" w:cs="Arial"/>
                <w:color w:val="auto"/>
              </w:rPr>
            </w:pPr>
            <w:r w:rsidRPr="007F2D66">
              <w:rPr>
                <w:rFonts w:eastAsia="Arial" w:cs="Arial"/>
                <w:color w:val="auto"/>
              </w:rPr>
              <w:t>Officers would consider this when we are undertaking any development works and a budget is identified.</w:t>
            </w:r>
          </w:p>
          <w:p w14:paraId="104DC77F" w14:textId="34CBE5BB" w:rsidR="48A910FF" w:rsidRPr="007F2D66" w:rsidRDefault="48A910FF" w:rsidP="18F88241">
            <w:pPr>
              <w:rPr>
                <w:rFonts w:eastAsia="Arial" w:cs="Arial"/>
                <w:color w:val="auto"/>
              </w:rPr>
            </w:pPr>
            <w:r w:rsidRPr="007F2D66">
              <w:rPr>
                <w:rFonts w:eastAsia="Arial" w:cs="Arial"/>
                <w:color w:val="auto"/>
              </w:rPr>
              <w:t xml:space="preserve">In our main </w:t>
            </w:r>
            <w:r w:rsidR="004023B1">
              <w:rPr>
                <w:rFonts w:eastAsia="Arial" w:cs="Arial"/>
                <w:color w:val="auto"/>
              </w:rPr>
              <w:t>C</w:t>
            </w:r>
            <w:r w:rsidRPr="007F2D66">
              <w:rPr>
                <w:rFonts w:eastAsia="Arial" w:cs="Arial"/>
                <w:color w:val="auto"/>
              </w:rPr>
              <w:t>ouncil building, the Oxford Town Hall, officers will review options of if and how gender neutral toilets can be included in the next phase of development works.</w:t>
            </w:r>
          </w:p>
          <w:p w14:paraId="430469D3" w14:textId="6312B3A5" w:rsidR="7418F774" w:rsidRDefault="48A910FF" w:rsidP="059014E1">
            <w:pPr>
              <w:rPr>
                <w:rFonts w:eastAsia="Arial" w:cs="Arial"/>
                <w:color w:val="242424"/>
              </w:rPr>
            </w:pPr>
            <w:r w:rsidRPr="007F2D66">
              <w:rPr>
                <w:rFonts w:eastAsia="Arial" w:cs="Arial"/>
                <w:color w:val="auto"/>
              </w:rPr>
              <w:t xml:space="preserve">For private events at the Town Hall when they are outside normal opening hours, we have been able to change the use of the current toilets for that event into gender neutral toilets, which were important </w:t>
            </w:r>
            <w:r w:rsidR="370DFE79" w:rsidRPr="007F2D66">
              <w:rPr>
                <w:rFonts w:eastAsia="Arial" w:cs="Arial"/>
                <w:color w:val="auto"/>
              </w:rPr>
              <w:t xml:space="preserve">for </w:t>
            </w:r>
            <w:r w:rsidRPr="007F2D66">
              <w:rPr>
                <w:rFonts w:eastAsia="Arial" w:cs="Arial"/>
                <w:color w:val="auto"/>
              </w:rPr>
              <w:t>the success of the event.</w:t>
            </w:r>
          </w:p>
        </w:tc>
      </w:tr>
    </w:tbl>
    <w:p w14:paraId="3B635006" w14:textId="4A82B672" w:rsidR="7418F774" w:rsidRDefault="7418F774" w:rsidP="7418F774"/>
    <w:tbl>
      <w:tblPr>
        <w:tblStyle w:val="TableGrid"/>
        <w:tblW w:w="0" w:type="auto"/>
        <w:tblLook w:val="04A0" w:firstRow="1" w:lastRow="0" w:firstColumn="1" w:lastColumn="0" w:noHBand="0" w:noVBand="1"/>
        <w:tblCaption w:val="Question and answer"/>
      </w:tblPr>
      <w:tblGrid>
        <w:gridCol w:w="4621"/>
        <w:gridCol w:w="4621"/>
      </w:tblGrid>
      <w:tr w:rsidR="7418F774" w14:paraId="43B40754" w14:textId="77777777" w:rsidTr="61F4760B">
        <w:trPr>
          <w:trHeight w:val="300"/>
        </w:trPr>
        <w:tc>
          <w:tcPr>
            <w:tcW w:w="9242" w:type="dxa"/>
            <w:gridSpan w:val="2"/>
          </w:tcPr>
          <w:p w14:paraId="408CA86F" w14:textId="72E5958E" w:rsidR="7418F774" w:rsidRDefault="00AC591F" w:rsidP="7418F774">
            <w:pPr>
              <w:pStyle w:val="Heading1"/>
              <w:rPr>
                <w:color w:val="auto"/>
              </w:rPr>
            </w:pPr>
            <w:bookmarkStart w:id="15" w:name="_Toc129675713"/>
            <w:r w:rsidRPr="61F4760B">
              <w:rPr>
                <w:color w:val="auto"/>
              </w:rPr>
              <w:t>SA</w:t>
            </w:r>
            <w:r w:rsidR="6FA1B033" w:rsidRPr="61F4760B">
              <w:rPr>
                <w:color w:val="auto"/>
              </w:rPr>
              <w:t>2</w:t>
            </w:r>
            <w:r w:rsidRPr="61F4760B">
              <w:rPr>
                <w:color w:val="auto"/>
              </w:rPr>
              <w:t xml:space="preserve"> From Cllr </w:t>
            </w:r>
            <w:r w:rsidR="47730D64" w:rsidRPr="61F4760B">
              <w:rPr>
                <w:color w:val="auto"/>
              </w:rPr>
              <w:t xml:space="preserve">Pegg </w:t>
            </w:r>
            <w:r w:rsidRPr="61F4760B">
              <w:rPr>
                <w:color w:val="auto"/>
              </w:rPr>
              <w:t xml:space="preserve">to Cllr Aziz – </w:t>
            </w:r>
            <w:r w:rsidR="0BA66664" w:rsidRPr="61F4760B">
              <w:rPr>
                <w:color w:val="auto"/>
              </w:rPr>
              <w:t>Asylum Seekers at Kassam Stadium</w:t>
            </w:r>
            <w:bookmarkEnd w:id="15"/>
          </w:p>
        </w:tc>
      </w:tr>
      <w:tr w:rsidR="7418F774" w14:paraId="5AE55805" w14:textId="77777777" w:rsidTr="61F4760B">
        <w:trPr>
          <w:trHeight w:val="300"/>
        </w:trPr>
        <w:tc>
          <w:tcPr>
            <w:tcW w:w="4621" w:type="dxa"/>
          </w:tcPr>
          <w:p w14:paraId="6AEFAEC6" w14:textId="77777777" w:rsidR="7418F774" w:rsidRDefault="7418F774" w:rsidP="7418F774">
            <w:pPr>
              <w:rPr>
                <w:b/>
                <w:bCs/>
                <w:color w:val="auto"/>
              </w:rPr>
            </w:pPr>
            <w:r w:rsidRPr="7418F774">
              <w:rPr>
                <w:b/>
                <w:bCs/>
                <w:color w:val="auto"/>
              </w:rPr>
              <w:t>Question</w:t>
            </w:r>
          </w:p>
          <w:p w14:paraId="73660438" w14:textId="3EC020EE" w:rsidR="1C2BF57C" w:rsidRPr="007F2D66" w:rsidRDefault="1C2BF57C" w:rsidP="7418F774">
            <w:pPr>
              <w:rPr>
                <w:rFonts w:eastAsia="Arial" w:cs="Arial"/>
              </w:rPr>
            </w:pPr>
            <w:r w:rsidRPr="007F2D66">
              <w:rPr>
                <w:rFonts w:eastAsia="Arial" w:cs="Arial"/>
                <w:color w:val="000000" w:themeColor="text1"/>
              </w:rPr>
              <w:t>Can the portfolio holder provide an update on the welfare of asylum seekers housed at the Kassam Stadium by the Home Office and the support being provided to them by the Council?</w:t>
            </w:r>
          </w:p>
        </w:tc>
        <w:tc>
          <w:tcPr>
            <w:tcW w:w="4621" w:type="dxa"/>
          </w:tcPr>
          <w:p w14:paraId="2111BC38" w14:textId="30615003" w:rsidR="7418F774" w:rsidRDefault="761AAAC2" w:rsidP="61F4760B">
            <w:pPr>
              <w:rPr>
                <w:b/>
                <w:bCs/>
                <w:color w:val="auto"/>
              </w:rPr>
            </w:pPr>
            <w:r w:rsidRPr="61F4760B">
              <w:rPr>
                <w:b/>
                <w:bCs/>
                <w:color w:val="auto"/>
              </w:rPr>
              <w:t>Written Response</w:t>
            </w:r>
          </w:p>
          <w:p w14:paraId="3A008D2D" w14:textId="31F14B63" w:rsidR="7418F774" w:rsidRPr="007F2D66" w:rsidRDefault="6BE6A3EC" w:rsidP="7418F774">
            <w:pPr>
              <w:rPr>
                <w:color w:val="auto"/>
              </w:rPr>
            </w:pPr>
            <w:r w:rsidRPr="61F4760B">
              <w:rPr>
                <w:color w:val="auto"/>
              </w:rPr>
              <w:t>The Council leads the multi-agency response and holds fortnightly meetings with partners and the management of the hotel, which is directed by the Home Office. There are currently no issues of concern regarding the welfare of the asylum seekers and the Council continues to work with local organisations, community groups and charities to provide education, advice, clothing and social activities, we extend our thanks and gratitude to everyone for their work. The Council is committed to its values of working towards Oxford being a city of sanctuary and a city where asylum seekers and refugees are welcome.</w:t>
            </w:r>
          </w:p>
        </w:tc>
      </w:tr>
    </w:tbl>
    <w:p w14:paraId="7E9AB2E0" w14:textId="13A5DB71" w:rsidR="7418F774" w:rsidRDefault="7418F774" w:rsidP="7418F774"/>
    <w:p w14:paraId="3B345CE8" w14:textId="77777777" w:rsidR="007F2D66" w:rsidRDefault="007F2D66" w:rsidP="7418F774"/>
    <w:p w14:paraId="034FD425" w14:textId="77777777" w:rsidR="007F2D66" w:rsidRDefault="007F2D66" w:rsidP="7418F774"/>
    <w:tbl>
      <w:tblPr>
        <w:tblStyle w:val="TableGrid"/>
        <w:tblW w:w="0" w:type="auto"/>
        <w:tblLook w:val="04A0" w:firstRow="1" w:lastRow="0" w:firstColumn="1" w:lastColumn="0" w:noHBand="0" w:noVBand="1"/>
        <w:tblCaption w:val="Question and answer"/>
      </w:tblPr>
      <w:tblGrid>
        <w:gridCol w:w="4621"/>
        <w:gridCol w:w="4621"/>
      </w:tblGrid>
      <w:tr w:rsidR="59B54FD7" w14:paraId="1B6C9353" w14:textId="77777777" w:rsidTr="059014E1">
        <w:trPr>
          <w:trHeight w:val="300"/>
        </w:trPr>
        <w:tc>
          <w:tcPr>
            <w:tcW w:w="9242" w:type="dxa"/>
            <w:gridSpan w:val="2"/>
          </w:tcPr>
          <w:p w14:paraId="16E1BCFC" w14:textId="5FDC5823" w:rsidR="59B54FD7" w:rsidRDefault="62796F4D" w:rsidP="59B54FD7">
            <w:pPr>
              <w:pStyle w:val="Heading1"/>
              <w:rPr>
                <w:color w:val="auto"/>
              </w:rPr>
            </w:pPr>
            <w:bookmarkStart w:id="16" w:name="_Toc129675714"/>
            <w:r w:rsidRPr="61F4760B">
              <w:rPr>
                <w:color w:val="auto"/>
              </w:rPr>
              <w:t>S</w:t>
            </w:r>
            <w:r w:rsidR="0886460E" w:rsidRPr="61F4760B">
              <w:rPr>
                <w:color w:val="auto"/>
              </w:rPr>
              <w:t>A</w:t>
            </w:r>
            <w:r w:rsidRPr="61F4760B">
              <w:rPr>
                <w:color w:val="auto"/>
              </w:rPr>
              <w:t xml:space="preserve">3 From Cllr Rawle to Cllr </w:t>
            </w:r>
            <w:r w:rsidR="3F265E7D" w:rsidRPr="61F4760B">
              <w:rPr>
                <w:color w:val="auto"/>
              </w:rPr>
              <w:t xml:space="preserve">Aziz </w:t>
            </w:r>
            <w:r w:rsidRPr="61F4760B">
              <w:rPr>
                <w:color w:val="auto"/>
              </w:rPr>
              <w:t>– Household Support Fund</w:t>
            </w:r>
            <w:bookmarkEnd w:id="16"/>
          </w:p>
        </w:tc>
      </w:tr>
      <w:tr w:rsidR="59B54FD7" w14:paraId="082E1EEE" w14:textId="77777777" w:rsidTr="059014E1">
        <w:trPr>
          <w:trHeight w:val="300"/>
        </w:trPr>
        <w:tc>
          <w:tcPr>
            <w:tcW w:w="4621" w:type="dxa"/>
          </w:tcPr>
          <w:p w14:paraId="7F4CD06F" w14:textId="77777777" w:rsidR="59B54FD7" w:rsidRDefault="59B54FD7" w:rsidP="59B54FD7">
            <w:pPr>
              <w:rPr>
                <w:b/>
                <w:bCs/>
                <w:color w:val="auto"/>
              </w:rPr>
            </w:pPr>
            <w:r w:rsidRPr="59B54FD7">
              <w:rPr>
                <w:b/>
                <w:bCs/>
                <w:color w:val="auto"/>
              </w:rPr>
              <w:t>Question</w:t>
            </w:r>
          </w:p>
          <w:p w14:paraId="37BC60F1" w14:textId="426D55D5" w:rsidR="59B54FD7" w:rsidRPr="007F2D66" w:rsidRDefault="59B54FD7" w:rsidP="59B54FD7">
            <w:r w:rsidRPr="007F2D66">
              <w:rPr>
                <w:rFonts w:eastAsia="Arial" w:cs="Arial"/>
                <w:color w:val="auto"/>
              </w:rPr>
              <w:t>In light of new guidance for the Household Support Fund that states cash grants can be used as part of support, will the council be issuing cash grants, as was advised by many organisations that gave evidence to the Child Poverty Review Group?</w:t>
            </w:r>
            <w:r w:rsidRPr="007F2D66">
              <w:rPr>
                <w:rFonts w:eastAsia="Arial" w:cs="Arial"/>
                <w:b/>
                <w:bCs/>
                <w:color w:val="auto"/>
              </w:rPr>
              <w:t xml:space="preserve"> </w:t>
            </w:r>
            <w:r w:rsidRPr="007F2D66">
              <w:rPr>
                <w:rFonts w:eastAsia="Arial" w:cs="Arial"/>
                <w:color w:val="auto"/>
              </w:rPr>
              <w:t xml:space="preserve"> </w:t>
            </w:r>
          </w:p>
        </w:tc>
        <w:tc>
          <w:tcPr>
            <w:tcW w:w="4621" w:type="dxa"/>
          </w:tcPr>
          <w:p w14:paraId="2AA09F75" w14:textId="56C2E98B" w:rsidR="59B54FD7" w:rsidRDefault="1AA2025C" w:rsidP="59B54FD7">
            <w:pPr>
              <w:rPr>
                <w:b/>
                <w:bCs/>
                <w:color w:val="auto"/>
              </w:rPr>
            </w:pPr>
            <w:r w:rsidRPr="18F88241">
              <w:rPr>
                <w:b/>
                <w:bCs/>
                <w:color w:val="auto"/>
              </w:rPr>
              <w:t>Written Response</w:t>
            </w:r>
          </w:p>
          <w:p w14:paraId="21BBCB5A" w14:textId="59A0B547" w:rsidR="59B54FD7" w:rsidRDefault="5BE54C31" w:rsidP="18F88241">
            <w:pPr>
              <w:rPr>
                <w:b/>
                <w:bCs/>
                <w:color w:val="auto"/>
              </w:rPr>
            </w:pPr>
            <w:r w:rsidRPr="059014E1">
              <w:rPr>
                <w:rFonts w:eastAsia="Arial" w:cs="Arial"/>
                <w:color w:val="auto"/>
              </w:rPr>
              <w:t xml:space="preserve">We are constantly reviewing how we distribute the Household Support Fund with the County and neighbouring districts.  We believe that our blended approach of using the City’s advice centre network as well as direct support through our locality </w:t>
            </w:r>
            <w:r w:rsidR="27362D4D" w:rsidRPr="059014E1">
              <w:rPr>
                <w:rFonts w:eastAsia="Arial" w:cs="Arial"/>
                <w:color w:val="auto"/>
              </w:rPr>
              <w:t xml:space="preserve">teams </w:t>
            </w:r>
            <w:r w:rsidRPr="059014E1">
              <w:rPr>
                <w:rFonts w:eastAsia="Arial" w:cs="Arial"/>
                <w:color w:val="auto"/>
              </w:rPr>
              <w:t>is performing well.  We provide support through energy vouchers, food vouchers, essential items purchasing and other essentials covered by the criteria which minimises the need for cash payments.</w:t>
            </w:r>
            <w:r w:rsidRPr="059014E1">
              <w:rPr>
                <w:rFonts w:eastAsia="Arial" w:cs="Arial"/>
                <w:color w:val="1F497D" w:themeColor="text2"/>
              </w:rPr>
              <w:t xml:space="preserve"> </w:t>
            </w:r>
            <w:r w:rsidRPr="059014E1">
              <w:rPr>
                <w:rFonts w:eastAsia="Arial" w:cs="Arial"/>
                <w:i/>
                <w:iCs/>
                <w:color w:val="1F497D" w:themeColor="text2"/>
              </w:rPr>
              <w:t xml:space="preserve"> </w:t>
            </w:r>
            <w:r w:rsidRPr="059014E1">
              <w:rPr>
                <w:rFonts w:ascii="Calibri" w:eastAsia="Calibri" w:hAnsi="Calibri" w:cs="Calibri"/>
                <w:i/>
                <w:iCs/>
                <w:color w:val="1F497D" w:themeColor="text2"/>
                <w:sz w:val="22"/>
                <w:szCs w:val="22"/>
              </w:rPr>
              <w:t xml:space="preserve"> </w:t>
            </w:r>
            <w:r w:rsidRPr="059014E1">
              <w:rPr>
                <w:rFonts w:eastAsia="Arial" w:cs="Arial"/>
              </w:rPr>
              <w:t xml:space="preserve"> </w:t>
            </w:r>
          </w:p>
        </w:tc>
      </w:tr>
    </w:tbl>
    <w:p w14:paraId="0D2FCF95" w14:textId="2E3AF68A" w:rsidR="00BC1C8A" w:rsidRDefault="00BC1C8A" w:rsidP="00347111"/>
    <w:p w14:paraId="13CB68AB" w14:textId="24B97D26" w:rsidR="00EC0D8E" w:rsidRPr="00347111" w:rsidRDefault="00EC0D8E" w:rsidP="40131449">
      <w:pPr>
        <w:pStyle w:val="Heading1"/>
        <w:shd w:val="clear" w:color="auto" w:fill="B8CCE4" w:themeFill="accent1" w:themeFillTint="66"/>
        <w:spacing w:before="0" w:after="0"/>
      </w:pPr>
    </w:p>
    <w:p w14:paraId="2D1AF95C" w14:textId="77777777" w:rsidR="00512D20" w:rsidRDefault="6DEDED61" w:rsidP="7234DA42">
      <w:pPr>
        <w:pStyle w:val="Heading1"/>
        <w:shd w:val="clear" w:color="auto" w:fill="B8CCE4" w:themeFill="accent1" w:themeFillTint="66"/>
        <w:spacing w:before="0" w:after="0"/>
        <w:rPr>
          <w:rFonts w:cs="Arial"/>
        </w:rPr>
      </w:pPr>
      <w:bookmarkStart w:id="17" w:name="_Toc129675715"/>
      <w:r>
        <w:t xml:space="preserve">Cabinet Member for </w:t>
      </w:r>
      <w:r w:rsidR="719276E1" w:rsidRPr="61F4760B">
        <w:rPr>
          <w:rFonts w:cs="Arial"/>
        </w:rPr>
        <w:t>Housing</w:t>
      </w:r>
      <w:bookmarkEnd w:id="17"/>
    </w:p>
    <w:p w14:paraId="27357532" w14:textId="77777777" w:rsidR="00512D20" w:rsidRDefault="00512D20" w:rsidP="00512D20">
      <w:pPr>
        <w:pStyle w:val="Heading1"/>
        <w:shd w:val="clear" w:color="auto" w:fill="B8CCE4"/>
        <w:spacing w:before="0" w:after="0"/>
      </w:pPr>
    </w:p>
    <w:p w14:paraId="07F023C8" w14:textId="77777777" w:rsidR="00512D20" w:rsidRDefault="00512D20" w:rsidP="004023B1">
      <w:pPr>
        <w:pStyle w:val="Heading1"/>
        <w:spacing w:before="0"/>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512D20" w:rsidRPr="000407A6" w14:paraId="185769DA" w14:textId="77777777" w:rsidTr="059014E1">
        <w:trPr>
          <w:tblHeader/>
        </w:trPr>
        <w:tc>
          <w:tcPr>
            <w:tcW w:w="9242" w:type="dxa"/>
            <w:gridSpan w:val="2"/>
          </w:tcPr>
          <w:p w14:paraId="6E6AA5AB" w14:textId="0D7BE4B9" w:rsidR="00512D20" w:rsidRPr="00FD6492" w:rsidRDefault="7E96A6EC" w:rsidP="002D75C7">
            <w:pPr>
              <w:pStyle w:val="Heading1"/>
              <w:rPr>
                <w:color w:val="auto"/>
              </w:rPr>
            </w:pPr>
            <w:bookmarkStart w:id="18" w:name="_Toc129675716"/>
            <w:r w:rsidRPr="61F4760B">
              <w:rPr>
                <w:color w:val="auto"/>
              </w:rPr>
              <w:t xml:space="preserve">LS1 </w:t>
            </w:r>
            <w:r w:rsidR="6DEDED61" w:rsidRPr="61F4760B">
              <w:rPr>
                <w:color w:val="auto"/>
              </w:rPr>
              <w:t xml:space="preserve">From </w:t>
            </w:r>
            <w:r w:rsidR="658D6BF7" w:rsidRPr="61F4760B">
              <w:rPr>
                <w:color w:val="auto"/>
              </w:rPr>
              <w:t>Cllr</w:t>
            </w:r>
            <w:r w:rsidR="6DEDED61" w:rsidRPr="61F4760B">
              <w:rPr>
                <w:color w:val="auto"/>
              </w:rPr>
              <w:t xml:space="preserve"> </w:t>
            </w:r>
            <w:r w:rsidR="08690548" w:rsidRPr="61F4760B">
              <w:rPr>
                <w:color w:val="auto"/>
              </w:rPr>
              <w:t>Fouweather</w:t>
            </w:r>
            <w:r w:rsidR="14F84514" w:rsidRPr="61F4760B">
              <w:rPr>
                <w:color w:val="auto"/>
              </w:rPr>
              <w:t xml:space="preserve"> </w:t>
            </w:r>
            <w:r w:rsidR="6DEDED61" w:rsidRPr="61F4760B">
              <w:rPr>
                <w:color w:val="auto"/>
              </w:rPr>
              <w:t xml:space="preserve">to </w:t>
            </w:r>
            <w:r w:rsidR="658D6BF7" w:rsidRPr="61F4760B">
              <w:rPr>
                <w:color w:val="auto"/>
              </w:rPr>
              <w:t>Cllr</w:t>
            </w:r>
            <w:r w:rsidR="6DEDED61" w:rsidRPr="61F4760B">
              <w:rPr>
                <w:color w:val="auto"/>
              </w:rPr>
              <w:t xml:space="preserve"> </w:t>
            </w:r>
            <w:r w:rsidR="719276E1" w:rsidRPr="61F4760B">
              <w:rPr>
                <w:color w:val="auto"/>
              </w:rPr>
              <w:t>Linda Smith</w:t>
            </w:r>
            <w:r w:rsidR="6DEDED61" w:rsidRPr="61F4760B">
              <w:rPr>
                <w:color w:val="auto"/>
              </w:rPr>
              <w:t xml:space="preserve"> – </w:t>
            </w:r>
            <w:r w:rsidR="194E68E2" w:rsidRPr="61F4760B">
              <w:rPr>
                <w:color w:val="auto"/>
              </w:rPr>
              <w:t>Rental Property</w:t>
            </w:r>
            <w:r w:rsidR="2D54C7E7" w:rsidRPr="61F4760B">
              <w:rPr>
                <w:color w:val="auto"/>
              </w:rPr>
              <w:t xml:space="preserve"> Licensing</w:t>
            </w:r>
            <w:bookmarkEnd w:id="18"/>
          </w:p>
        </w:tc>
      </w:tr>
      <w:tr w:rsidR="00512D20" w:rsidRPr="000407A6" w14:paraId="4440A9B2" w14:textId="77777777" w:rsidTr="059014E1">
        <w:tc>
          <w:tcPr>
            <w:tcW w:w="4621" w:type="dxa"/>
          </w:tcPr>
          <w:p w14:paraId="3EE59FE8" w14:textId="77777777" w:rsidR="00512D20" w:rsidRPr="000407A6" w:rsidRDefault="00512D20" w:rsidP="003C2FDE">
            <w:pPr>
              <w:rPr>
                <w:b/>
                <w:color w:val="auto"/>
              </w:rPr>
            </w:pPr>
            <w:r w:rsidRPr="24FB3AD3">
              <w:rPr>
                <w:b/>
                <w:bCs/>
                <w:color w:val="auto"/>
              </w:rPr>
              <w:t>Question</w:t>
            </w:r>
          </w:p>
          <w:p w14:paraId="187F57B8" w14:textId="4C705DCB" w:rsidR="00512D20" w:rsidRPr="007F2D66" w:rsidRDefault="7710F159" w:rsidP="24FB3AD3">
            <w:pPr>
              <w:rPr>
                <w:rFonts w:eastAsia="Arial" w:cs="Arial"/>
              </w:rPr>
            </w:pPr>
            <w:r w:rsidRPr="007F2D66">
              <w:rPr>
                <w:rFonts w:eastAsia="Arial" w:cs="Arial"/>
                <w:color w:val="auto"/>
              </w:rPr>
              <w:t>Under the new Selective Licensing Scheme introduced in September 2022, what proportion of relevant properties in Oxford are now licensed by the Council? How many licences have been issued and how many applications have been rejected? What is the proportion of privately rented properties inspected and how many licences have been revoked as a result of inspection?</w:t>
            </w:r>
          </w:p>
        </w:tc>
        <w:tc>
          <w:tcPr>
            <w:tcW w:w="4621" w:type="dxa"/>
          </w:tcPr>
          <w:p w14:paraId="7AF5F6CE" w14:textId="56C2E98B" w:rsidR="00512D20" w:rsidRPr="000407A6" w:rsidRDefault="00512D20" w:rsidP="7F2AD0C7">
            <w:pPr>
              <w:rPr>
                <w:b/>
                <w:bCs/>
                <w:color w:val="auto"/>
              </w:rPr>
            </w:pPr>
            <w:r w:rsidRPr="7F2AD0C7">
              <w:rPr>
                <w:b/>
                <w:bCs/>
                <w:color w:val="auto"/>
              </w:rPr>
              <w:t>Written Response</w:t>
            </w:r>
          </w:p>
          <w:p w14:paraId="6655100B" w14:textId="2D1B8DB9" w:rsidR="6F24A519" w:rsidRDefault="7C0D07D2" w:rsidP="61F4760B">
            <w:pPr>
              <w:rPr>
                <w:color w:val="auto"/>
              </w:rPr>
            </w:pPr>
            <w:r w:rsidRPr="059014E1">
              <w:rPr>
                <w:color w:val="auto"/>
              </w:rPr>
              <w:t>We predicted we would receive 10,000 applications within the first year and we have already received 94% of the applications predicted (9,467 valid applications). Of those applications received, 560 final licences and 1</w:t>
            </w:r>
            <w:r w:rsidR="7B230B27" w:rsidRPr="059014E1">
              <w:rPr>
                <w:color w:val="auto"/>
              </w:rPr>
              <w:t>,</w:t>
            </w:r>
            <w:r w:rsidRPr="059014E1">
              <w:rPr>
                <w:color w:val="auto"/>
              </w:rPr>
              <w:t>067 draft licences have been issued which is 17% of the total received. Once a valid application has been made, the application must be granted or refused (unless the applicant subsequently withdraws). We have issued 1 intention to refuse.</w:t>
            </w:r>
          </w:p>
          <w:p w14:paraId="59F753C0" w14:textId="03436DE7" w:rsidR="00512D20" w:rsidRPr="007F2D66" w:rsidRDefault="7C0D07D2" w:rsidP="61F4760B">
            <w:pPr>
              <w:rPr>
                <w:color w:val="auto"/>
              </w:rPr>
            </w:pPr>
            <w:r w:rsidRPr="059014E1">
              <w:rPr>
                <w:color w:val="auto"/>
              </w:rPr>
              <w:t>Since the scheme commenced</w:t>
            </w:r>
            <w:r w:rsidR="765028BF" w:rsidRPr="059014E1">
              <w:rPr>
                <w:color w:val="auto"/>
              </w:rPr>
              <w:t>,</w:t>
            </w:r>
            <w:r w:rsidRPr="059014E1">
              <w:rPr>
                <w:color w:val="auto"/>
              </w:rPr>
              <w:t xml:space="preserve"> we have inspected 66 properties where housing health and safety rating system assessments have been made. No licences have been revoked as a result of these inspections as that has not been necessary, however we have taken enforcement action in 19 properties and served 29 notices under the Housing Act 2004.</w:t>
            </w:r>
          </w:p>
        </w:tc>
      </w:tr>
    </w:tbl>
    <w:p w14:paraId="6B475082" w14:textId="0EBE1C1C" w:rsidR="130D3446" w:rsidRDefault="130D3446" w:rsidP="130D3446"/>
    <w:tbl>
      <w:tblPr>
        <w:tblStyle w:val="TableGrid"/>
        <w:tblW w:w="0" w:type="auto"/>
        <w:tblLook w:val="04A0" w:firstRow="1" w:lastRow="0" w:firstColumn="1" w:lastColumn="0" w:noHBand="0" w:noVBand="1"/>
        <w:tblCaption w:val="Question and answer"/>
      </w:tblPr>
      <w:tblGrid>
        <w:gridCol w:w="4621"/>
        <w:gridCol w:w="4621"/>
      </w:tblGrid>
      <w:tr w:rsidR="59B54FD7" w14:paraId="7F1D939B" w14:textId="77777777" w:rsidTr="61F4760B">
        <w:trPr>
          <w:trHeight w:val="300"/>
        </w:trPr>
        <w:tc>
          <w:tcPr>
            <w:tcW w:w="9242" w:type="dxa"/>
            <w:gridSpan w:val="2"/>
          </w:tcPr>
          <w:p w14:paraId="75DB4602" w14:textId="0BA29641" w:rsidR="59B54FD7" w:rsidRDefault="62796F4D" w:rsidP="59B54FD7">
            <w:pPr>
              <w:pStyle w:val="Heading1"/>
              <w:rPr>
                <w:color w:val="auto"/>
              </w:rPr>
            </w:pPr>
            <w:bookmarkStart w:id="19" w:name="_Toc129675717"/>
            <w:r w:rsidRPr="61F4760B">
              <w:rPr>
                <w:color w:val="auto"/>
              </w:rPr>
              <w:t>LS</w:t>
            </w:r>
            <w:r w:rsidR="292EC01B" w:rsidRPr="61F4760B">
              <w:rPr>
                <w:color w:val="auto"/>
              </w:rPr>
              <w:t>2</w:t>
            </w:r>
            <w:r w:rsidRPr="61F4760B">
              <w:rPr>
                <w:color w:val="auto"/>
              </w:rPr>
              <w:t xml:space="preserve"> From Cllr Rawle to Cllr Linda Smith – Selective Licensing Energy Efficiency</w:t>
            </w:r>
            <w:bookmarkEnd w:id="19"/>
          </w:p>
        </w:tc>
      </w:tr>
      <w:tr w:rsidR="59B54FD7" w14:paraId="19947F0D" w14:textId="77777777" w:rsidTr="61F4760B">
        <w:trPr>
          <w:trHeight w:val="300"/>
        </w:trPr>
        <w:tc>
          <w:tcPr>
            <w:tcW w:w="4621" w:type="dxa"/>
          </w:tcPr>
          <w:p w14:paraId="663426BC" w14:textId="77777777" w:rsidR="59B54FD7" w:rsidRDefault="59B54FD7" w:rsidP="59B54FD7">
            <w:pPr>
              <w:rPr>
                <w:b/>
                <w:bCs/>
                <w:color w:val="auto"/>
              </w:rPr>
            </w:pPr>
            <w:r w:rsidRPr="59B54FD7">
              <w:rPr>
                <w:b/>
                <w:bCs/>
                <w:color w:val="auto"/>
              </w:rPr>
              <w:t>Question</w:t>
            </w:r>
          </w:p>
          <w:p w14:paraId="6F61FFEE" w14:textId="3E357324" w:rsidR="59B54FD7" w:rsidRPr="007F2D66" w:rsidRDefault="59B54FD7">
            <w:r w:rsidRPr="007F2D66">
              <w:rPr>
                <w:rFonts w:eastAsia="Arial" w:cs="Arial"/>
                <w:color w:val="auto"/>
              </w:rPr>
              <w:t>Following the introduction of the Selective Licensing Scheme, how many private landlords have improved the energy efficiency of their properties following advice or recommendations from officers?</w:t>
            </w:r>
          </w:p>
        </w:tc>
        <w:tc>
          <w:tcPr>
            <w:tcW w:w="4621" w:type="dxa"/>
          </w:tcPr>
          <w:p w14:paraId="181C9168" w14:textId="56C2E98B" w:rsidR="59B54FD7" w:rsidRDefault="11C43A7E" w:rsidP="59B54FD7">
            <w:pPr>
              <w:rPr>
                <w:b/>
                <w:bCs/>
                <w:color w:val="auto"/>
              </w:rPr>
            </w:pPr>
            <w:r w:rsidRPr="61F4760B">
              <w:rPr>
                <w:b/>
                <w:bCs/>
                <w:color w:val="auto"/>
              </w:rPr>
              <w:t>Written Response</w:t>
            </w:r>
          </w:p>
          <w:p w14:paraId="54E88E77" w14:textId="42403F24" w:rsidR="59B54FD7" w:rsidRPr="007F2D66" w:rsidRDefault="4319569C" w:rsidP="61F4760B">
            <w:pPr>
              <w:rPr>
                <w:color w:val="auto"/>
              </w:rPr>
            </w:pPr>
            <w:r w:rsidRPr="61F4760B">
              <w:rPr>
                <w:color w:val="auto"/>
              </w:rPr>
              <w:t>Since the scheme began</w:t>
            </w:r>
            <w:r w:rsidR="004023B1">
              <w:rPr>
                <w:color w:val="auto"/>
              </w:rPr>
              <w:t>,</w:t>
            </w:r>
            <w:r w:rsidRPr="61F4760B">
              <w:rPr>
                <w:color w:val="auto"/>
              </w:rPr>
              <w:t xml:space="preserve"> investigations have commenced into 49 properties with regards to energy efficiency concerns and of these 23 have now taken action that improved the energy efficiency of the property. Of the remaining properties</w:t>
            </w:r>
            <w:r w:rsidR="004023B1">
              <w:rPr>
                <w:color w:val="auto"/>
              </w:rPr>
              <w:t>,</w:t>
            </w:r>
            <w:r w:rsidRPr="61F4760B">
              <w:rPr>
                <w:color w:val="auto"/>
              </w:rPr>
              <w:t xml:space="preserve"> 8 have been found to be exempt from the minimum energy efficiency regulations and investigations are continuing into the others. Grant funding for energy efficiency upgrades in the private sector will continue to be promoted to landlords.</w:t>
            </w:r>
          </w:p>
        </w:tc>
      </w:tr>
    </w:tbl>
    <w:p w14:paraId="6C2DF766" w14:textId="0F7AB9C2" w:rsidR="59B54FD7" w:rsidRDefault="59B54FD7" w:rsidP="59B54FD7"/>
    <w:tbl>
      <w:tblPr>
        <w:tblStyle w:val="TableGrid"/>
        <w:tblW w:w="0" w:type="auto"/>
        <w:tblLook w:val="04A0" w:firstRow="1" w:lastRow="0" w:firstColumn="1" w:lastColumn="0" w:noHBand="0" w:noVBand="1"/>
        <w:tblCaption w:val="Question and answer"/>
      </w:tblPr>
      <w:tblGrid>
        <w:gridCol w:w="4621"/>
        <w:gridCol w:w="4621"/>
      </w:tblGrid>
      <w:tr w:rsidR="59B54FD7" w14:paraId="5B8E001A" w14:textId="77777777" w:rsidTr="059014E1">
        <w:trPr>
          <w:trHeight w:val="300"/>
        </w:trPr>
        <w:tc>
          <w:tcPr>
            <w:tcW w:w="9242" w:type="dxa"/>
            <w:gridSpan w:val="2"/>
          </w:tcPr>
          <w:p w14:paraId="37DB0574" w14:textId="6B714EEA" w:rsidR="59B54FD7" w:rsidRDefault="62796F4D" w:rsidP="59B54FD7">
            <w:pPr>
              <w:pStyle w:val="Heading1"/>
              <w:rPr>
                <w:color w:val="auto"/>
              </w:rPr>
            </w:pPr>
            <w:bookmarkStart w:id="20" w:name="_Toc129675718"/>
            <w:r w:rsidRPr="61F4760B">
              <w:rPr>
                <w:color w:val="auto"/>
              </w:rPr>
              <w:t>LS</w:t>
            </w:r>
            <w:r w:rsidR="456D3E6B" w:rsidRPr="61F4760B">
              <w:rPr>
                <w:color w:val="auto"/>
              </w:rPr>
              <w:t>3</w:t>
            </w:r>
            <w:r w:rsidRPr="61F4760B">
              <w:rPr>
                <w:color w:val="auto"/>
              </w:rPr>
              <w:t xml:space="preserve"> From Cllr </w:t>
            </w:r>
            <w:r w:rsidR="57E9CBC6" w:rsidRPr="61F4760B">
              <w:rPr>
                <w:color w:val="auto"/>
              </w:rPr>
              <w:t xml:space="preserve">Pegg </w:t>
            </w:r>
            <w:r w:rsidRPr="61F4760B">
              <w:rPr>
                <w:color w:val="auto"/>
              </w:rPr>
              <w:t xml:space="preserve">to Cllr Linda Smith – </w:t>
            </w:r>
            <w:r w:rsidR="29B4C3AE" w:rsidRPr="61F4760B">
              <w:rPr>
                <w:color w:val="auto"/>
              </w:rPr>
              <w:t>Homes for Ukraine Scheme</w:t>
            </w:r>
            <w:bookmarkEnd w:id="20"/>
          </w:p>
        </w:tc>
      </w:tr>
      <w:tr w:rsidR="59B54FD7" w14:paraId="160EAE30" w14:textId="77777777" w:rsidTr="059014E1">
        <w:trPr>
          <w:trHeight w:val="300"/>
        </w:trPr>
        <w:tc>
          <w:tcPr>
            <w:tcW w:w="4621" w:type="dxa"/>
          </w:tcPr>
          <w:p w14:paraId="138BC555" w14:textId="77777777" w:rsidR="59B54FD7" w:rsidRDefault="59B54FD7" w:rsidP="59B54FD7">
            <w:pPr>
              <w:rPr>
                <w:b/>
                <w:bCs/>
                <w:color w:val="auto"/>
              </w:rPr>
            </w:pPr>
            <w:r w:rsidRPr="59B54FD7">
              <w:rPr>
                <w:b/>
                <w:bCs/>
                <w:color w:val="auto"/>
              </w:rPr>
              <w:t>Question</w:t>
            </w:r>
          </w:p>
          <w:p w14:paraId="4931DC27" w14:textId="59449278" w:rsidR="693C8006" w:rsidRPr="007F2D66" w:rsidRDefault="693C8006" w:rsidP="59B54FD7">
            <w:r w:rsidRPr="007F2D66">
              <w:rPr>
                <w:rFonts w:eastAsia="Arial" w:cs="Arial"/>
                <w:color w:val="auto"/>
              </w:rPr>
              <w:t>Can the portfolio holder provide an update on the Homes for Ukraine scheme in Oxford?</w:t>
            </w:r>
          </w:p>
        </w:tc>
        <w:tc>
          <w:tcPr>
            <w:tcW w:w="4621" w:type="dxa"/>
          </w:tcPr>
          <w:p w14:paraId="29464F92" w14:textId="56C2E98B" w:rsidR="59B54FD7" w:rsidRDefault="11C43A7E" w:rsidP="59B54FD7">
            <w:pPr>
              <w:rPr>
                <w:b/>
                <w:bCs/>
                <w:color w:val="auto"/>
              </w:rPr>
            </w:pPr>
            <w:r w:rsidRPr="61F4760B">
              <w:rPr>
                <w:b/>
                <w:bCs/>
                <w:color w:val="auto"/>
              </w:rPr>
              <w:t>Written Response</w:t>
            </w:r>
          </w:p>
          <w:p w14:paraId="25856763" w14:textId="33CAFB92" w:rsidR="59B54FD7" w:rsidRPr="007F2D66" w:rsidRDefault="600E77B2" w:rsidP="59B54FD7">
            <w:pPr>
              <w:rPr>
                <w:rFonts w:eastAsia="Arial" w:cs="Arial"/>
                <w:color w:val="auto"/>
              </w:rPr>
            </w:pPr>
            <w:r w:rsidRPr="059014E1">
              <w:rPr>
                <w:rFonts w:eastAsia="Arial" w:cs="Arial"/>
                <w:color w:val="auto"/>
              </w:rPr>
              <w:t xml:space="preserve">As of </w:t>
            </w:r>
            <w:r w:rsidR="5FCDC40F" w:rsidRPr="059014E1">
              <w:rPr>
                <w:rFonts w:eastAsia="Arial" w:cs="Arial"/>
                <w:color w:val="auto"/>
              </w:rPr>
              <w:t>0</w:t>
            </w:r>
            <w:r w:rsidRPr="059014E1">
              <w:rPr>
                <w:rFonts w:eastAsia="Arial" w:cs="Arial"/>
                <w:color w:val="auto"/>
              </w:rPr>
              <w:t>3 March 2023, approximately 397 Ukraine individuals have arrived to Oxford under the Homes for Ukraine (HfU) scheme and there are currently 213 households in hosting arrangements. Re-matching is seen as a key approach to supporting guests to stay housed across the whole County and to avoid the pressures of homelessness within respective Districts. To date in Oxford, we have re-matched 43 households into a new hosting arrangement and moved 5 into alternative accommodation, with only one current case in emergency temporary accommodation under the HfU scheme. Our current key focus is to increase the supply of private rented tenancies</w:t>
            </w:r>
            <w:r w:rsidR="5B7DEFB8" w:rsidRPr="059014E1">
              <w:rPr>
                <w:rFonts w:eastAsia="Arial" w:cs="Arial"/>
                <w:color w:val="auto"/>
              </w:rPr>
              <w:t xml:space="preserve">. </w:t>
            </w:r>
            <w:r w:rsidRPr="059014E1">
              <w:rPr>
                <w:rFonts w:eastAsia="Arial" w:cs="Arial"/>
                <w:color w:val="auto"/>
              </w:rPr>
              <w:t>To support this work and ensure successful outcomes, we have secured additional resources to bolster capacity including 3 re</w:t>
            </w:r>
            <w:r w:rsidR="004023B1">
              <w:rPr>
                <w:rFonts w:eastAsia="Arial" w:cs="Arial"/>
                <w:color w:val="auto"/>
              </w:rPr>
              <w:t>-</w:t>
            </w:r>
            <w:r w:rsidRPr="059014E1">
              <w:rPr>
                <w:rFonts w:eastAsia="Arial" w:cs="Arial"/>
                <w:color w:val="auto"/>
              </w:rPr>
              <w:t>matching officers hosted by the City working across the County (as well as a prevention officer a</w:t>
            </w:r>
            <w:r w:rsidR="1C17A4A4" w:rsidRPr="059014E1">
              <w:rPr>
                <w:rFonts w:eastAsia="Arial" w:cs="Arial"/>
                <w:color w:val="auto"/>
              </w:rPr>
              <w:t>nd</w:t>
            </w:r>
            <w:r w:rsidRPr="059014E1">
              <w:rPr>
                <w:rFonts w:eastAsia="Arial" w:cs="Arial"/>
                <w:color w:val="auto"/>
              </w:rPr>
              <w:t xml:space="preserve"> 2 project officers).</w:t>
            </w:r>
          </w:p>
        </w:tc>
      </w:tr>
    </w:tbl>
    <w:p w14:paraId="5A98074A" w14:textId="76AF728C" w:rsidR="59B54FD7" w:rsidRDefault="59B54FD7" w:rsidP="59B54FD7"/>
    <w:p w14:paraId="0D21D19B" w14:textId="77777777" w:rsidR="004023B1" w:rsidRDefault="004023B1" w:rsidP="59B54FD7"/>
    <w:p w14:paraId="3A6C134D" w14:textId="77777777" w:rsidR="004023B1" w:rsidRDefault="004023B1" w:rsidP="59B54FD7"/>
    <w:p w14:paraId="5C8C6B09" w14:textId="77777777" w:rsidR="00EC0D8E" w:rsidRDefault="00EC0D8E" w:rsidP="00EC0D8E">
      <w:pPr>
        <w:pStyle w:val="Heading1"/>
        <w:shd w:val="clear" w:color="auto" w:fill="B8CCE4"/>
        <w:spacing w:before="0" w:after="0"/>
      </w:pPr>
    </w:p>
    <w:p w14:paraId="1DB2A337" w14:textId="77777777" w:rsidR="00EC0D8E" w:rsidRDefault="4948266E" w:rsidP="7234DA42">
      <w:pPr>
        <w:pStyle w:val="Heading1"/>
        <w:shd w:val="clear" w:color="auto" w:fill="B8CCE4" w:themeFill="accent1" w:themeFillTint="66"/>
        <w:spacing w:before="0" w:after="0"/>
        <w:rPr>
          <w:rFonts w:cs="Arial"/>
        </w:rPr>
      </w:pPr>
      <w:bookmarkStart w:id="21" w:name="_Toc129675719"/>
      <w:r>
        <w:t xml:space="preserve">Cabinet Member for </w:t>
      </w:r>
      <w:r w:rsidR="719276E1" w:rsidRPr="61F4760B">
        <w:rPr>
          <w:rFonts w:cs="Arial"/>
        </w:rPr>
        <w:t>Planning and Housing Delivery</w:t>
      </w:r>
      <w:bookmarkEnd w:id="21"/>
    </w:p>
    <w:p w14:paraId="3382A365" w14:textId="77777777" w:rsidR="00EC0D8E" w:rsidRDefault="00EC0D8E" w:rsidP="00EC0D8E">
      <w:pPr>
        <w:pStyle w:val="Heading1"/>
        <w:shd w:val="clear" w:color="auto" w:fill="B8CCE4"/>
        <w:spacing w:before="0" w:after="0"/>
      </w:pPr>
    </w:p>
    <w:p w14:paraId="5C71F136" w14:textId="77777777" w:rsidR="00EC0D8E" w:rsidRDefault="00EC0D8E" w:rsidP="004023B1">
      <w:pPr>
        <w:pStyle w:val="Heading1"/>
        <w:spacing w:before="0"/>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0382E4F1" w14:textId="77777777" w:rsidTr="1C521846">
        <w:trPr>
          <w:tblHeader/>
        </w:trPr>
        <w:tc>
          <w:tcPr>
            <w:tcW w:w="9242" w:type="dxa"/>
            <w:gridSpan w:val="2"/>
          </w:tcPr>
          <w:p w14:paraId="43473C42" w14:textId="028D8CD9" w:rsidR="0083070B" w:rsidRPr="00FD6492" w:rsidRDefault="7E96A6EC" w:rsidP="002D75C7">
            <w:pPr>
              <w:pStyle w:val="Heading1"/>
              <w:rPr>
                <w:color w:val="auto"/>
              </w:rPr>
            </w:pPr>
            <w:bookmarkStart w:id="22" w:name="_Toc129675720"/>
            <w:r w:rsidRPr="61F4760B">
              <w:rPr>
                <w:color w:val="auto"/>
              </w:rPr>
              <w:t xml:space="preserve">AH1 </w:t>
            </w:r>
            <w:r w:rsidR="542E5351" w:rsidRPr="61F4760B">
              <w:rPr>
                <w:color w:val="auto"/>
              </w:rPr>
              <w:t xml:space="preserve">From </w:t>
            </w:r>
            <w:r w:rsidR="658D6BF7" w:rsidRPr="61F4760B">
              <w:rPr>
                <w:color w:val="auto"/>
              </w:rPr>
              <w:t>Cllr</w:t>
            </w:r>
            <w:r w:rsidR="542E5351" w:rsidRPr="61F4760B">
              <w:rPr>
                <w:color w:val="auto"/>
              </w:rPr>
              <w:t xml:space="preserve"> </w:t>
            </w:r>
            <w:r w:rsidR="16B3F5B8" w:rsidRPr="61F4760B">
              <w:rPr>
                <w:color w:val="auto"/>
              </w:rPr>
              <w:t>Smowton</w:t>
            </w:r>
            <w:r w:rsidR="37353836" w:rsidRPr="61F4760B">
              <w:rPr>
                <w:color w:val="auto"/>
              </w:rPr>
              <w:t xml:space="preserve"> </w:t>
            </w:r>
            <w:r w:rsidR="542E5351" w:rsidRPr="61F4760B">
              <w:rPr>
                <w:color w:val="auto"/>
              </w:rPr>
              <w:t xml:space="preserve">to </w:t>
            </w:r>
            <w:r w:rsidR="658D6BF7" w:rsidRPr="61F4760B">
              <w:rPr>
                <w:color w:val="auto"/>
              </w:rPr>
              <w:t>Cllr</w:t>
            </w:r>
            <w:r w:rsidR="542E5351" w:rsidRPr="61F4760B">
              <w:rPr>
                <w:color w:val="auto"/>
              </w:rPr>
              <w:t xml:space="preserve"> </w:t>
            </w:r>
            <w:r w:rsidR="719276E1" w:rsidRPr="61F4760B">
              <w:rPr>
                <w:color w:val="auto"/>
              </w:rPr>
              <w:t>Hollingsworth</w:t>
            </w:r>
            <w:r w:rsidR="542E5351" w:rsidRPr="61F4760B">
              <w:rPr>
                <w:color w:val="auto"/>
              </w:rPr>
              <w:t xml:space="preserve"> – </w:t>
            </w:r>
            <w:r w:rsidR="19152FCF" w:rsidRPr="61F4760B">
              <w:rPr>
                <w:color w:val="auto"/>
              </w:rPr>
              <w:t>Loss of Social Housing</w:t>
            </w:r>
            <w:bookmarkEnd w:id="22"/>
          </w:p>
        </w:tc>
      </w:tr>
      <w:tr w:rsidR="0083070B" w:rsidRPr="000407A6" w14:paraId="1A74C58D" w14:textId="77777777" w:rsidTr="1C521846">
        <w:tc>
          <w:tcPr>
            <w:tcW w:w="4621" w:type="dxa"/>
          </w:tcPr>
          <w:p w14:paraId="34988017" w14:textId="77777777" w:rsidR="0083070B" w:rsidRPr="000407A6" w:rsidRDefault="0083070B" w:rsidP="00B80639">
            <w:pPr>
              <w:rPr>
                <w:b/>
                <w:color w:val="auto"/>
              </w:rPr>
            </w:pPr>
            <w:r w:rsidRPr="000407A6">
              <w:rPr>
                <w:b/>
                <w:color w:val="auto"/>
              </w:rPr>
              <w:t>Question</w:t>
            </w:r>
          </w:p>
          <w:p w14:paraId="50895670" w14:textId="5ACA617C" w:rsidR="0083070B" w:rsidRPr="007F2D66" w:rsidRDefault="3F31CD5E" w:rsidP="004023B1">
            <w:pPr>
              <w:rPr>
                <w:rFonts w:eastAsia="Arial" w:cs="Arial"/>
              </w:rPr>
            </w:pPr>
            <w:r w:rsidRPr="007F2D66">
              <w:rPr>
                <w:rFonts w:eastAsia="Arial" w:cs="Arial"/>
                <w:color w:val="auto"/>
              </w:rPr>
              <w:t>Is the council content with government figures showing that the number of social houses in Oxford went down by 132 over the last ten years? What is the breakdown of the 140 social housing units demolished and 532 sold over that time (e.g. lost to Right To Buy, demolished for replacement by residential development, demolished for replacement by non-residential development, etc)?</w:t>
            </w:r>
          </w:p>
        </w:tc>
        <w:tc>
          <w:tcPr>
            <w:tcW w:w="4621" w:type="dxa"/>
          </w:tcPr>
          <w:p w14:paraId="083E581D" w14:textId="62C4B900" w:rsidR="0083070B" w:rsidRPr="000407A6" w:rsidRDefault="1EBF3E38" w:rsidP="7F2AD0C7">
            <w:pPr>
              <w:rPr>
                <w:b/>
                <w:bCs/>
                <w:color w:val="auto"/>
              </w:rPr>
            </w:pPr>
            <w:r w:rsidRPr="1C521846">
              <w:rPr>
                <w:b/>
                <w:bCs/>
                <w:color w:val="auto"/>
              </w:rPr>
              <w:t>Written Response</w:t>
            </w:r>
          </w:p>
          <w:p w14:paraId="6574D41C" w14:textId="224D0FFA" w:rsidR="58E081CA" w:rsidRDefault="6447BB91" w:rsidP="65550473">
            <w:pPr>
              <w:rPr>
                <w:color w:val="auto"/>
              </w:rPr>
            </w:pPr>
            <w:r w:rsidRPr="1C521846">
              <w:rPr>
                <w:color w:val="auto"/>
              </w:rPr>
              <w:t>The figures quoted in the question, which appear to be taken from media coverage of a press release issued by Shelter</w:t>
            </w:r>
            <w:r w:rsidR="3E7D7C8D" w:rsidRPr="1C521846">
              <w:rPr>
                <w:color w:val="auto"/>
              </w:rPr>
              <w:t xml:space="preserve"> that related to England overall, </w:t>
            </w:r>
            <w:r w:rsidRPr="1C521846">
              <w:rPr>
                <w:color w:val="auto"/>
              </w:rPr>
              <w:t>do not match data provided to the Government by Oxford City Council, or figures in the Govern</w:t>
            </w:r>
            <w:r w:rsidR="1C20EE4D" w:rsidRPr="1C521846">
              <w:rPr>
                <w:color w:val="auto"/>
              </w:rPr>
              <w:t xml:space="preserve">ment data tables cited by the press release. </w:t>
            </w:r>
          </w:p>
          <w:p w14:paraId="4D7AACAD" w14:textId="5F7A94CA" w:rsidR="18F88241" w:rsidRDefault="1C20EE4D" w:rsidP="65550473">
            <w:pPr>
              <w:rPr>
                <w:color w:val="auto"/>
              </w:rPr>
            </w:pPr>
            <w:r w:rsidRPr="1C521846">
              <w:rPr>
                <w:color w:val="auto"/>
              </w:rPr>
              <w:t xml:space="preserve">Figures provided by Oxford City Council </w:t>
            </w:r>
            <w:r w:rsidR="3205469A" w:rsidRPr="1C521846">
              <w:rPr>
                <w:color w:val="auto"/>
              </w:rPr>
              <w:t xml:space="preserve">to the Government, </w:t>
            </w:r>
            <w:r w:rsidRPr="1C521846">
              <w:rPr>
                <w:color w:val="auto"/>
              </w:rPr>
              <w:t xml:space="preserve">and included in Table 116 of the Government’s tables of housing data, show that the overall number of Local Authority owned social housing units was </w:t>
            </w:r>
            <w:r w:rsidR="1F47E2ED" w:rsidRPr="1C521846">
              <w:rPr>
                <w:color w:val="auto"/>
              </w:rPr>
              <w:t>7</w:t>
            </w:r>
            <w:r w:rsidR="004023B1">
              <w:rPr>
                <w:color w:val="auto"/>
              </w:rPr>
              <w:t>,</w:t>
            </w:r>
            <w:r w:rsidR="1F47E2ED" w:rsidRPr="1C521846">
              <w:rPr>
                <w:color w:val="auto"/>
              </w:rPr>
              <w:t>624 in 2013, and 7</w:t>
            </w:r>
            <w:r w:rsidR="004023B1">
              <w:rPr>
                <w:color w:val="auto"/>
              </w:rPr>
              <w:t>,</w:t>
            </w:r>
            <w:r w:rsidR="1F47E2ED" w:rsidRPr="1C521846">
              <w:rPr>
                <w:color w:val="auto"/>
              </w:rPr>
              <w:t>613 in 2022</w:t>
            </w:r>
            <w:r w:rsidR="57E0B899" w:rsidRPr="1C521846">
              <w:rPr>
                <w:color w:val="auto"/>
              </w:rPr>
              <w:t>, a net decline of 11 units</w:t>
            </w:r>
            <w:r w:rsidR="1F47E2ED" w:rsidRPr="1C521846">
              <w:rPr>
                <w:color w:val="auto"/>
              </w:rPr>
              <w:t>. Wit</w:t>
            </w:r>
            <w:r w:rsidR="6DE3641E" w:rsidRPr="1C521846">
              <w:rPr>
                <w:color w:val="auto"/>
              </w:rPr>
              <w:t xml:space="preserve">hin those figures the biggest decline was 73 </w:t>
            </w:r>
            <w:r w:rsidR="66E1BC03" w:rsidRPr="1C521846">
              <w:rPr>
                <w:color w:val="auto"/>
              </w:rPr>
              <w:t xml:space="preserve">net </w:t>
            </w:r>
            <w:r w:rsidR="6DE3641E" w:rsidRPr="1C521846">
              <w:rPr>
                <w:color w:val="auto"/>
              </w:rPr>
              <w:t>units in 2014 and the bigge</w:t>
            </w:r>
            <w:r w:rsidR="137E360C" w:rsidRPr="1C521846">
              <w:rPr>
                <w:color w:val="auto"/>
              </w:rPr>
              <w:t xml:space="preserve">st increase was 107 </w:t>
            </w:r>
            <w:r w:rsidR="2C005F1E" w:rsidRPr="1C521846">
              <w:rPr>
                <w:color w:val="auto"/>
              </w:rPr>
              <w:t>net units in 2022.</w:t>
            </w:r>
          </w:p>
          <w:p w14:paraId="101FB5D5" w14:textId="39D15420" w:rsidR="5ABCF037" w:rsidRDefault="2C005F1E" w:rsidP="65550473">
            <w:pPr>
              <w:rPr>
                <w:color w:val="auto"/>
              </w:rPr>
            </w:pPr>
            <w:r w:rsidRPr="1C521846">
              <w:rPr>
                <w:color w:val="auto"/>
              </w:rPr>
              <w:t>Table 691b of the Government’s</w:t>
            </w:r>
            <w:r w:rsidR="5781BF27" w:rsidRPr="1C521846">
              <w:rPr>
                <w:color w:val="auto"/>
              </w:rPr>
              <w:t xml:space="preserve"> </w:t>
            </w:r>
            <w:r w:rsidRPr="1C521846">
              <w:rPr>
                <w:color w:val="auto"/>
              </w:rPr>
              <w:t>data set on housing shows that over the</w:t>
            </w:r>
            <w:r w:rsidR="782F4C8E" w:rsidRPr="1C521846">
              <w:rPr>
                <w:color w:val="auto"/>
              </w:rPr>
              <w:t xml:space="preserve"> same</w:t>
            </w:r>
            <w:r w:rsidRPr="1C521846">
              <w:rPr>
                <w:color w:val="auto"/>
              </w:rPr>
              <w:t xml:space="preserve"> </w:t>
            </w:r>
            <w:r w:rsidR="1828BC9E" w:rsidRPr="1C521846">
              <w:rPr>
                <w:color w:val="auto"/>
              </w:rPr>
              <w:t xml:space="preserve">ten </w:t>
            </w:r>
            <w:r w:rsidRPr="1C521846">
              <w:rPr>
                <w:color w:val="auto"/>
              </w:rPr>
              <w:t>year period from 2012-13 to 202</w:t>
            </w:r>
            <w:r w:rsidR="3EA52618" w:rsidRPr="1C521846">
              <w:rPr>
                <w:color w:val="auto"/>
              </w:rPr>
              <w:t>1</w:t>
            </w:r>
            <w:r w:rsidRPr="1C521846">
              <w:rPr>
                <w:color w:val="auto"/>
              </w:rPr>
              <w:t>-2</w:t>
            </w:r>
            <w:r w:rsidR="3C5BE419" w:rsidRPr="1C521846">
              <w:rPr>
                <w:color w:val="auto"/>
              </w:rPr>
              <w:t>2</w:t>
            </w:r>
            <w:r w:rsidRPr="1C521846">
              <w:rPr>
                <w:color w:val="auto"/>
              </w:rPr>
              <w:t xml:space="preserve"> a total of 2</w:t>
            </w:r>
            <w:r w:rsidR="5157BECA" w:rsidRPr="1C521846">
              <w:rPr>
                <w:color w:val="auto"/>
              </w:rPr>
              <w:t>92</w:t>
            </w:r>
            <w:r w:rsidRPr="1C521846">
              <w:rPr>
                <w:color w:val="auto"/>
              </w:rPr>
              <w:t xml:space="preserve"> homes were sold under Right</w:t>
            </w:r>
            <w:r w:rsidR="6193A62D" w:rsidRPr="1C521846">
              <w:rPr>
                <w:color w:val="auto"/>
              </w:rPr>
              <w:t xml:space="preserve"> to Buy.</w:t>
            </w:r>
            <w:r w:rsidR="6021883E" w:rsidRPr="1C521846">
              <w:rPr>
                <w:color w:val="auto"/>
              </w:rPr>
              <w:t xml:space="preserve"> </w:t>
            </w:r>
            <w:r w:rsidR="3E6598DC" w:rsidRPr="1C521846">
              <w:rPr>
                <w:color w:val="auto"/>
              </w:rPr>
              <w:t xml:space="preserve">Three </w:t>
            </w:r>
            <w:r w:rsidR="6021883E" w:rsidRPr="1C521846">
              <w:rPr>
                <w:color w:val="auto"/>
              </w:rPr>
              <w:t xml:space="preserve">further properties were sold by the Council because they were uneconomic to repair. </w:t>
            </w:r>
          </w:p>
          <w:p w14:paraId="484DBA41" w14:textId="459653F4" w:rsidR="059014E1" w:rsidRDefault="1C09089B" w:rsidP="059014E1">
            <w:pPr>
              <w:rPr>
                <w:color w:val="auto"/>
              </w:rPr>
            </w:pPr>
            <w:r w:rsidRPr="1C521846">
              <w:rPr>
                <w:color w:val="auto"/>
              </w:rPr>
              <w:t>There are</w:t>
            </w:r>
            <w:r w:rsidR="0A4B1A3F" w:rsidRPr="1C521846">
              <w:rPr>
                <w:color w:val="auto"/>
              </w:rPr>
              <w:t xml:space="preserve"> two demolitions during this period: Bradlands (2014), when 30 units were demolished and rep</w:t>
            </w:r>
            <w:r w:rsidR="004023B1">
              <w:rPr>
                <w:color w:val="auto"/>
              </w:rPr>
              <w:t>laced by 49 units, and Cumberle</w:t>
            </w:r>
            <w:r w:rsidR="0A4B1A3F" w:rsidRPr="1C521846">
              <w:rPr>
                <w:color w:val="auto"/>
              </w:rPr>
              <w:t>ge House</w:t>
            </w:r>
            <w:r w:rsidR="7A53B4D2" w:rsidRPr="1C521846">
              <w:rPr>
                <w:color w:val="auto"/>
              </w:rPr>
              <w:t xml:space="preserve"> (2016)</w:t>
            </w:r>
            <w:r w:rsidR="0A4B1A3F" w:rsidRPr="1C521846">
              <w:rPr>
                <w:color w:val="auto"/>
              </w:rPr>
              <w:t xml:space="preserve"> </w:t>
            </w:r>
            <w:r w:rsidR="4678EC72" w:rsidRPr="1C521846">
              <w:rPr>
                <w:color w:val="auto"/>
              </w:rPr>
              <w:t>when 1</w:t>
            </w:r>
            <w:r w:rsidR="44409C9A" w:rsidRPr="1C521846">
              <w:rPr>
                <w:color w:val="auto"/>
              </w:rPr>
              <w:t>5</w:t>
            </w:r>
            <w:r w:rsidR="4678EC72" w:rsidRPr="1C521846">
              <w:rPr>
                <w:color w:val="auto"/>
              </w:rPr>
              <w:t xml:space="preserve"> unsuitable sheltered accommodation flats were replaced with </w:t>
            </w:r>
            <w:r w:rsidR="2DAB4D98" w:rsidRPr="1C521846">
              <w:rPr>
                <w:color w:val="auto"/>
              </w:rPr>
              <w:t>9 houses as part of the linked scheme with the Elsfield Way site.</w:t>
            </w:r>
          </w:p>
          <w:p w14:paraId="19DACA75" w14:textId="674C8097" w:rsidR="059014E1" w:rsidRDefault="28D63563" w:rsidP="059014E1">
            <w:pPr>
              <w:rPr>
                <w:color w:val="auto"/>
              </w:rPr>
            </w:pPr>
            <w:r w:rsidRPr="1C521846">
              <w:rPr>
                <w:color w:val="auto"/>
              </w:rPr>
              <w:t>Table 115 of the Government data set relates to returns from Registered Providers (Housing Associations)</w:t>
            </w:r>
            <w:r w:rsidR="6042D437" w:rsidRPr="1C521846">
              <w:rPr>
                <w:color w:val="auto"/>
              </w:rPr>
              <w:t xml:space="preserve"> </w:t>
            </w:r>
            <w:r w:rsidRPr="1C521846">
              <w:rPr>
                <w:color w:val="auto"/>
              </w:rPr>
              <w:t xml:space="preserve">and shows the </w:t>
            </w:r>
            <w:r w:rsidR="47AC869F" w:rsidRPr="1C521846">
              <w:rPr>
                <w:color w:val="auto"/>
              </w:rPr>
              <w:t xml:space="preserve">total combined figure for homes and bed spaces. Over the same ten year period as Table 116 there is a net reduction of 622 units/bedspaces. </w:t>
            </w:r>
            <w:r w:rsidR="3A006065" w:rsidRPr="1C521846">
              <w:rPr>
                <w:color w:val="auto"/>
              </w:rPr>
              <w:t>T</w:t>
            </w:r>
            <w:r w:rsidR="7B29769A" w:rsidRPr="1C521846">
              <w:rPr>
                <w:color w:val="auto"/>
              </w:rPr>
              <w:t>his seems to be almost entirely related to a single change in the re</w:t>
            </w:r>
            <w:r w:rsidR="51D3BD25" w:rsidRPr="1C521846">
              <w:rPr>
                <w:color w:val="auto"/>
              </w:rPr>
              <w:t xml:space="preserve">turn </w:t>
            </w:r>
            <w:r w:rsidR="7B29769A" w:rsidRPr="1C521846">
              <w:rPr>
                <w:color w:val="auto"/>
              </w:rPr>
              <w:t xml:space="preserve">from A2/Dominion between 2015 and 2016, when </w:t>
            </w:r>
            <w:r w:rsidR="324EB1F6" w:rsidRPr="1C521846">
              <w:rPr>
                <w:color w:val="auto"/>
              </w:rPr>
              <w:t>548 general needs bedspaces were dropped from their annual report</w:t>
            </w:r>
            <w:r w:rsidR="4703212E" w:rsidRPr="1C521846">
              <w:rPr>
                <w:color w:val="auto"/>
              </w:rPr>
              <w:t>, as part of an overall reduction in units/bedspaces in that year of 749</w:t>
            </w:r>
            <w:r w:rsidR="324EB1F6" w:rsidRPr="1C521846">
              <w:rPr>
                <w:color w:val="auto"/>
              </w:rPr>
              <w:t>. Officers believe that this was most likely to be due to a change in reporting methodology</w:t>
            </w:r>
            <w:r w:rsidR="63EF47B8" w:rsidRPr="1C521846">
              <w:rPr>
                <w:color w:val="auto"/>
              </w:rPr>
              <w:t xml:space="preserve"> for Housing </w:t>
            </w:r>
            <w:r w:rsidR="007F2D66" w:rsidRPr="1C521846">
              <w:rPr>
                <w:color w:val="auto"/>
              </w:rPr>
              <w:t>Associations</w:t>
            </w:r>
            <w:r w:rsidR="324EB1F6" w:rsidRPr="1C521846">
              <w:rPr>
                <w:color w:val="auto"/>
              </w:rPr>
              <w:t xml:space="preserve">, as </w:t>
            </w:r>
            <w:r w:rsidR="01F518BA" w:rsidRPr="1C521846">
              <w:rPr>
                <w:color w:val="auto"/>
              </w:rPr>
              <w:t xml:space="preserve">there </w:t>
            </w:r>
            <w:r w:rsidR="2ED0A068" w:rsidRPr="1C521846">
              <w:rPr>
                <w:color w:val="auto"/>
              </w:rPr>
              <w:t xml:space="preserve">is no </w:t>
            </w:r>
            <w:r w:rsidR="01F518BA" w:rsidRPr="1C521846">
              <w:rPr>
                <w:color w:val="auto"/>
              </w:rPr>
              <w:t>closure or demolition that appears to relate to a change of that magnitude</w:t>
            </w:r>
            <w:r w:rsidR="666F3699" w:rsidRPr="1C521846">
              <w:rPr>
                <w:color w:val="auto"/>
              </w:rPr>
              <w:t>, and are investigating further.</w:t>
            </w:r>
          </w:p>
          <w:p w14:paraId="788AB39A" w14:textId="6C89FF3D" w:rsidR="0083070B" w:rsidRPr="007F2D66" w:rsidRDefault="4CAFF16F" w:rsidP="007F2D66">
            <w:pPr>
              <w:spacing w:line="259" w:lineRule="auto"/>
              <w:rPr>
                <w:color w:val="auto"/>
              </w:rPr>
            </w:pPr>
            <w:r w:rsidRPr="1C521846">
              <w:rPr>
                <w:color w:val="auto"/>
              </w:rPr>
              <w:t xml:space="preserve">The current </w:t>
            </w:r>
            <w:r w:rsidR="526531D8" w:rsidRPr="1C521846">
              <w:rPr>
                <w:color w:val="auto"/>
              </w:rPr>
              <w:t xml:space="preserve">Council Four Year Plan </w:t>
            </w:r>
            <w:r w:rsidRPr="1C521846">
              <w:rPr>
                <w:color w:val="auto"/>
              </w:rPr>
              <w:t xml:space="preserve">targets for the </w:t>
            </w:r>
            <w:r w:rsidR="035B155A" w:rsidRPr="1C521846">
              <w:rPr>
                <w:color w:val="auto"/>
              </w:rPr>
              <w:t>period</w:t>
            </w:r>
            <w:r w:rsidRPr="1C521846">
              <w:rPr>
                <w:color w:val="auto"/>
              </w:rPr>
              <w:t xml:space="preserve"> from 2022/23 to 2025/26 are to deliver 1</w:t>
            </w:r>
            <w:r w:rsidR="004023B1">
              <w:rPr>
                <w:color w:val="auto"/>
              </w:rPr>
              <w:t>,</w:t>
            </w:r>
            <w:r w:rsidRPr="1C521846">
              <w:rPr>
                <w:color w:val="auto"/>
              </w:rPr>
              <w:t>600 af</w:t>
            </w:r>
            <w:r w:rsidR="05467EF4" w:rsidRPr="1C521846">
              <w:rPr>
                <w:color w:val="auto"/>
              </w:rPr>
              <w:t>fordable homes of all tenures, of which 850 will be at social rents. While the figures are provisional because we are not yet at the year end</w:t>
            </w:r>
            <w:r w:rsidR="25378FC6" w:rsidRPr="1C521846">
              <w:rPr>
                <w:color w:val="auto"/>
              </w:rPr>
              <w:t xml:space="preserve"> and schemes are counted at practical completion stage</w:t>
            </w:r>
            <w:r w:rsidR="131AC899" w:rsidRPr="1C521846">
              <w:rPr>
                <w:color w:val="auto"/>
              </w:rPr>
              <w:t xml:space="preserve"> and some schemes are under the control of Registered Providers rather than the Council</w:t>
            </w:r>
            <w:r w:rsidR="05467EF4" w:rsidRPr="1C521846">
              <w:rPr>
                <w:color w:val="auto"/>
              </w:rPr>
              <w:t xml:space="preserve">, </w:t>
            </w:r>
            <w:r w:rsidR="0E5A565C" w:rsidRPr="1C521846">
              <w:rPr>
                <w:color w:val="auto"/>
              </w:rPr>
              <w:t>we</w:t>
            </w:r>
            <w:r w:rsidR="153FD352" w:rsidRPr="1C521846">
              <w:rPr>
                <w:color w:val="auto"/>
              </w:rPr>
              <w:t xml:space="preserve"> currently</w:t>
            </w:r>
            <w:r w:rsidR="0E5A565C" w:rsidRPr="1C521846">
              <w:rPr>
                <w:color w:val="auto"/>
              </w:rPr>
              <w:t xml:space="preserve"> believe that the outcome for this financial year will be around 400 new units of affordable housing, and </w:t>
            </w:r>
            <w:r w:rsidR="64761ECD" w:rsidRPr="1C521846">
              <w:rPr>
                <w:color w:val="auto"/>
              </w:rPr>
              <w:t xml:space="preserve">around 200 new units of social housing. </w:t>
            </w:r>
          </w:p>
        </w:tc>
      </w:tr>
    </w:tbl>
    <w:p w14:paraId="2E008E75" w14:textId="1393C4AF" w:rsidR="7234DA42" w:rsidRDefault="7234DA42" w:rsidP="7234DA42"/>
    <w:tbl>
      <w:tblPr>
        <w:tblStyle w:val="TableGrid"/>
        <w:tblW w:w="0" w:type="auto"/>
        <w:tblLook w:val="04A0" w:firstRow="1" w:lastRow="0" w:firstColumn="1" w:lastColumn="0" w:noHBand="0" w:noVBand="1"/>
        <w:tblCaption w:val="Question and answer"/>
      </w:tblPr>
      <w:tblGrid>
        <w:gridCol w:w="4621"/>
        <w:gridCol w:w="4621"/>
      </w:tblGrid>
      <w:tr w:rsidR="7418F774" w14:paraId="5A0C3CB6" w14:textId="77777777" w:rsidTr="1C521846">
        <w:trPr>
          <w:trHeight w:val="300"/>
        </w:trPr>
        <w:tc>
          <w:tcPr>
            <w:tcW w:w="9242" w:type="dxa"/>
            <w:gridSpan w:val="2"/>
          </w:tcPr>
          <w:p w14:paraId="1663DF44" w14:textId="25B303B0" w:rsidR="7418F774" w:rsidRDefault="00AC591F" w:rsidP="7418F774">
            <w:pPr>
              <w:pStyle w:val="Heading1"/>
              <w:rPr>
                <w:color w:val="auto"/>
              </w:rPr>
            </w:pPr>
            <w:bookmarkStart w:id="23" w:name="_Toc129675721"/>
            <w:r w:rsidRPr="61F4760B">
              <w:rPr>
                <w:color w:val="auto"/>
              </w:rPr>
              <w:t>AH</w:t>
            </w:r>
            <w:r w:rsidR="093AA4BD" w:rsidRPr="61F4760B">
              <w:rPr>
                <w:color w:val="auto"/>
              </w:rPr>
              <w:t>2</w:t>
            </w:r>
            <w:r w:rsidRPr="61F4760B">
              <w:rPr>
                <w:color w:val="auto"/>
              </w:rPr>
              <w:t xml:space="preserve"> From Cllr </w:t>
            </w:r>
            <w:r w:rsidR="6F53FF20" w:rsidRPr="61F4760B">
              <w:rPr>
                <w:color w:val="auto"/>
              </w:rPr>
              <w:t xml:space="preserve">Miles </w:t>
            </w:r>
            <w:r w:rsidRPr="61F4760B">
              <w:rPr>
                <w:color w:val="auto"/>
              </w:rPr>
              <w:t xml:space="preserve">to Cllr Hollingsworth – </w:t>
            </w:r>
            <w:r w:rsidR="319C234B" w:rsidRPr="61F4760B">
              <w:rPr>
                <w:color w:val="auto"/>
              </w:rPr>
              <w:t>Car Free Developments</w:t>
            </w:r>
            <w:bookmarkEnd w:id="23"/>
          </w:p>
        </w:tc>
      </w:tr>
      <w:tr w:rsidR="7418F774" w14:paraId="65BE29A6" w14:textId="77777777" w:rsidTr="1C521846">
        <w:trPr>
          <w:trHeight w:val="300"/>
        </w:trPr>
        <w:tc>
          <w:tcPr>
            <w:tcW w:w="4621" w:type="dxa"/>
          </w:tcPr>
          <w:p w14:paraId="7A0BF1D1" w14:textId="77777777" w:rsidR="7418F774" w:rsidRDefault="7418F774" w:rsidP="7418F774">
            <w:pPr>
              <w:rPr>
                <w:b/>
                <w:bCs/>
                <w:color w:val="auto"/>
              </w:rPr>
            </w:pPr>
            <w:r w:rsidRPr="7418F774">
              <w:rPr>
                <w:b/>
                <w:bCs/>
                <w:color w:val="auto"/>
              </w:rPr>
              <w:t>Question</w:t>
            </w:r>
          </w:p>
          <w:p w14:paraId="0E5DC467" w14:textId="5BC100BC" w:rsidR="59614209" w:rsidRPr="007F2D66" w:rsidRDefault="59614209" w:rsidP="7418F774">
            <w:pPr>
              <w:rPr>
                <w:rFonts w:eastAsia="Arial" w:cs="Arial"/>
              </w:rPr>
            </w:pPr>
            <w:r w:rsidRPr="007F2D66">
              <w:rPr>
                <w:rFonts w:eastAsia="Arial" w:cs="Arial"/>
                <w:color w:val="auto"/>
              </w:rPr>
              <w:t>Despite the County Council’s parking standards, why is the City Council still proposing the development of ‘nearly car free’ developments rather than ‘car free’ developments by council owned housing companies? What steps has the council taken to obtain lessons learned about car free developments in the UK and in Europe (e.g. in Utrecht in the Netherlands)?</w:t>
            </w:r>
          </w:p>
        </w:tc>
        <w:tc>
          <w:tcPr>
            <w:tcW w:w="4621" w:type="dxa"/>
          </w:tcPr>
          <w:p w14:paraId="3579E39F" w14:textId="62C4B900" w:rsidR="7418F774" w:rsidRDefault="486E514A" w:rsidP="7418F774">
            <w:pPr>
              <w:rPr>
                <w:b/>
                <w:bCs/>
                <w:color w:val="auto"/>
              </w:rPr>
            </w:pPr>
            <w:r w:rsidRPr="58E081CA">
              <w:rPr>
                <w:b/>
                <w:bCs/>
                <w:color w:val="auto"/>
              </w:rPr>
              <w:t>Written Response</w:t>
            </w:r>
          </w:p>
          <w:p w14:paraId="4EFE407D" w14:textId="073D4211" w:rsidR="29D144D3" w:rsidRDefault="66FDF12E" w:rsidP="58E081CA">
            <w:pPr>
              <w:rPr>
                <w:color w:val="auto"/>
              </w:rPr>
            </w:pPr>
            <w:r w:rsidRPr="1C521846">
              <w:rPr>
                <w:color w:val="auto"/>
              </w:rPr>
              <w:t>Parking standards are set by Local Plan</w:t>
            </w:r>
            <w:r w:rsidR="3471F8AF" w:rsidRPr="1C521846">
              <w:rPr>
                <w:color w:val="auto"/>
              </w:rPr>
              <w:t>s</w:t>
            </w:r>
            <w:r w:rsidRPr="1C521846">
              <w:rPr>
                <w:color w:val="auto"/>
              </w:rPr>
              <w:t xml:space="preserve">, in Oxford and elsewhere in Oxfordshire. </w:t>
            </w:r>
            <w:r w:rsidR="2CE905E6" w:rsidRPr="1C521846">
              <w:rPr>
                <w:color w:val="auto"/>
              </w:rPr>
              <w:t xml:space="preserve">In Oxford, the policy is set out clearly in the </w:t>
            </w:r>
            <w:r w:rsidR="5611F96C" w:rsidRPr="1C521846">
              <w:rPr>
                <w:color w:val="auto"/>
              </w:rPr>
              <w:t xml:space="preserve">Oxford </w:t>
            </w:r>
            <w:r w:rsidR="2CE905E6" w:rsidRPr="1C521846">
              <w:rPr>
                <w:color w:val="auto"/>
              </w:rPr>
              <w:t>Local Plan 2036, policy M3, which says that developments should be zero car where there</w:t>
            </w:r>
            <w:r w:rsidR="4C332FBD" w:rsidRPr="1C521846">
              <w:rPr>
                <w:color w:val="auto"/>
              </w:rPr>
              <w:t xml:space="preserve"> is a CPZ and specified facilities are within particular </w:t>
            </w:r>
            <w:r w:rsidR="4EB61190" w:rsidRPr="1C521846">
              <w:rPr>
                <w:color w:val="auto"/>
              </w:rPr>
              <w:t>distances</w:t>
            </w:r>
            <w:r w:rsidR="4C332FBD" w:rsidRPr="1C521846">
              <w:rPr>
                <w:color w:val="auto"/>
              </w:rPr>
              <w:t xml:space="preserve"> of the development. For developments where these two tests</w:t>
            </w:r>
            <w:r w:rsidR="2D518F91" w:rsidRPr="1C521846">
              <w:rPr>
                <w:color w:val="auto"/>
              </w:rPr>
              <w:t xml:space="preserve"> are not met, the parking </w:t>
            </w:r>
            <w:r w:rsidR="10DB77B1" w:rsidRPr="1C521846">
              <w:rPr>
                <w:color w:val="auto"/>
              </w:rPr>
              <w:t xml:space="preserve">standard </w:t>
            </w:r>
            <w:r w:rsidR="2D518F91" w:rsidRPr="1C521846">
              <w:rPr>
                <w:color w:val="auto"/>
              </w:rPr>
              <w:t>is specified in Appendix 7.3 of the Local Plan</w:t>
            </w:r>
            <w:r w:rsidR="7D036793" w:rsidRPr="1C521846">
              <w:rPr>
                <w:color w:val="auto"/>
              </w:rPr>
              <w:t xml:space="preserve">. </w:t>
            </w:r>
          </w:p>
          <w:p w14:paraId="26D94F03" w14:textId="2D5EFA75" w:rsidR="65C2D9A0" w:rsidRDefault="3ACA09A9" w:rsidP="58E081CA">
            <w:pPr>
              <w:rPr>
                <w:color w:val="auto"/>
              </w:rPr>
            </w:pPr>
            <w:r w:rsidRPr="1C521846">
              <w:rPr>
                <w:color w:val="auto"/>
              </w:rPr>
              <w:t xml:space="preserve">At the time of the drafting and adoption of the Local Plan 2036, these standards were significantly more advanced than those set down in the County Council’s parking standard document. However since then the County Council has adopted a new parking </w:t>
            </w:r>
            <w:r w:rsidR="272362F6" w:rsidRPr="1C521846">
              <w:rPr>
                <w:color w:val="auto"/>
              </w:rPr>
              <w:t xml:space="preserve">standard, which now has the same tests for car free development as the City Council’s Local Plan. </w:t>
            </w:r>
            <w:r w:rsidR="16669D7C" w:rsidRPr="1C521846">
              <w:rPr>
                <w:color w:val="auto"/>
              </w:rPr>
              <w:t xml:space="preserve">These are set </w:t>
            </w:r>
            <w:r w:rsidR="6726907F" w:rsidRPr="1C521846">
              <w:rPr>
                <w:color w:val="auto"/>
              </w:rPr>
              <w:t xml:space="preserve">out </w:t>
            </w:r>
            <w:r w:rsidR="16669D7C" w:rsidRPr="1C521846">
              <w:rPr>
                <w:color w:val="auto"/>
              </w:rPr>
              <w:t xml:space="preserve">in paragraph 4.12 of the County Council document, and are identical to the existing </w:t>
            </w:r>
            <w:r w:rsidR="2DDF208C" w:rsidRPr="1C521846">
              <w:rPr>
                <w:color w:val="auto"/>
              </w:rPr>
              <w:t xml:space="preserve">Oxford </w:t>
            </w:r>
            <w:r w:rsidR="16669D7C" w:rsidRPr="1C521846">
              <w:rPr>
                <w:color w:val="auto"/>
              </w:rPr>
              <w:t>Local Plan policy M3.</w:t>
            </w:r>
          </w:p>
          <w:p w14:paraId="5C83CC92" w14:textId="5ACB39F9" w:rsidR="58E081CA" w:rsidRDefault="54D29246" w:rsidP="1C521846">
            <w:pPr>
              <w:rPr>
                <w:color w:val="auto"/>
              </w:rPr>
            </w:pPr>
            <w:r w:rsidRPr="1C521846">
              <w:rPr>
                <w:color w:val="auto"/>
              </w:rPr>
              <w:t xml:space="preserve">Furthermore, the newly adopted County Council parking standard then includes the entirety of the City Council’s Local Plan parking standard as </w:t>
            </w:r>
            <w:r w:rsidR="3442A63E" w:rsidRPr="1C521846">
              <w:rPr>
                <w:color w:val="auto"/>
              </w:rPr>
              <w:t xml:space="preserve">Section 5 of their document. In other words, the new County Council parking has come into line with, and has </w:t>
            </w:r>
            <w:r w:rsidR="35B35C25" w:rsidRPr="1C521846">
              <w:rPr>
                <w:color w:val="auto"/>
              </w:rPr>
              <w:t>not altered, the City Council’s Local Plan policies on parking.</w:t>
            </w:r>
          </w:p>
          <w:p w14:paraId="14CBA641" w14:textId="4AA8E50C" w:rsidR="7418F774" w:rsidRPr="007F2D66" w:rsidRDefault="35B35C25" w:rsidP="7418F774">
            <w:pPr>
              <w:rPr>
                <w:color w:val="auto"/>
              </w:rPr>
            </w:pPr>
            <w:r w:rsidRPr="1C521846">
              <w:rPr>
                <w:color w:val="auto"/>
              </w:rPr>
              <w:t xml:space="preserve">The </w:t>
            </w:r>
            <w:r w:rsidR="716C976A" w:rsidRPr="1C521846">
              <w:rPr>
                <w:color w:val="auto"/>
              </w:rPr>
              <w:t xml:space="preserve">City Council and OX Place have taken extensive advice on the delivery of car free and low car developments, and the impacts of those on values and on desirability for tenants. While there is substantial evidence </w:t>
            </w:r>
            <w:r w:rsidR="2BF97637" w:rsidRPr="1C521846">
              <w:rPr>
                <w:color w:val="auto"/>
              </w:rPr>
              <w:t xml:space="preserve">supporting city and district centre zero car developments, there is considerably less </w:t>
            </w:r>
            <w:r w:rsidR="779AD37D" w:rsidRPr="1C521846">
              <w:rPr>
                <w:color w:val="auto"/>
              </w:rPr>
              <w:t xml:space="preserve">relating to </w:t>
            </w:r>
            <w:r w:rsidR="2BF97637" w:rsidRPr="1C521846">
              <w:rPr>
                <w:color w:val="auto"/>
              </w:rPr>
              <w:t xml:space="preserve">edge of town developments. </w:t>
            </w:r>
            <w:r w:rsidR="4CA4D8B3" w:rsidRPr="1C521846">
              <w:rPr>
                <w:color w:val="auto"/>
              </w:rPr>
              <w:t>Both the Council and the housing company will continue to monitor best practice and experience both within and outside the UK.</w:t>
            </w:r>
          </w:p>
        </w:tc>
      </w:tr>
    </w:tbl>
    <w:p w14:paraId="6CC8A409" w14:textId="58277288" w:rsidR="7418F774" w:rsidRDefault="7418F774" w:rsidP="7418F774"/>
    <w:tbl>
      <w:tblPr>
        <w:tblStyle w:val="TableGrid"/>
        <w:tblW w:w="0" w:type="auto"/>
        <w:tblLook w:val="04A0" w:firstRow="1" w:lastRow="0" w:firstColumn="1" w:lastColumn="0" w:noHBand="0" w:noVBand="1"/>
        <w:tblCaption w:val="Question and answer"/>
      </w:tblPr>
      <w:tblGrid>
        <w:gridCol w:w="4621"/>
        <w:gridCol w:w="4621"/>
      </w:tblGrid>
      <w:tr w:rsidR="7418F774" w14:paraId="2C12AD21" w14:textId="77777777" w:rsidTr="1C521846">
        <w:trPr>
          <w:trHeight w:val="300"/>
        </w:trPr>
        <w:tc>
          <w:tcPr>
            <w:tcW w:w="9242" w:type="dxa"/>
            <w:gridSpan w:val="2"/>
          </w:tcPr>
          <w:p w14:paraId="0450FB91" w14:textId="04A4F80A" w:rsidR="7418F774" w:rsidRDefault="00AC591F" w:rsidP="7418F774">
            <w:pPr>
              <w:pStyle w:val="Heading1"/>
              <w:rPr>
                <w:color w:val="auto"/>
              </w:rPr>
            </w:pPr>
            <w:bookmarkStart w:id="24" w:name="_Toc129675722"/>
            <w:r w:rsidRPr="61F4760B">
              <w:rPr>
                <w:color w:val="auto"/>
              </w:rPr>
              <w:t>AH</w:t>
            </w:r>
            <w:r w:rsidR="2384AC57" w:rsidRPr="61F4760B">
              <w:rPr>
                <w:color w:val="auto"/>
              </w:rPr>
              <w:t>3</w:t>
            </w:r>
            <w:r w:rsidRPr="61F4760B">
              <w:rPr>
                <w:color w:val="auto"/>
              </w:rPr>
              <w:t xml:space="preserve"> From Cllr </w:t>
            </w:r>
            <w:r w:rsidR="7404BCF0" w:rsidRPr="61F4760B">
              <w:rPr>
                <w:color w:val="auto"/>
              </w:rPr>
              <w:t xml:space="preserve">Morris </w:t>
            </w:r>
            <w:r w:rsidRPr="61F4760B">
              <w:rPr>
                <w:color w:val="auto"/>
              </w:rPr>
              <w:t xml:space="preserve">to Cllr Hollingsworth – </w:t>
            </w:r>
            <w:r w:rsidR="16E89018" w:rsidRPr="61F4760B">
              <w:rPr>
                <w:color w:val="auto"/>
              </w:rPr>
              <w:t>Improved Amenities in Marston</w:t>
            </w:r>
            <w:bookmarkEnd w:id="24"/>
          </w:p>
        </w:tc>
      </w:tr>
      <w:tr w:rsidR="7418F774" w14:paraId="730F63AC" w14:textId="77777777" w:rsidTr="1C521846">
        <w:trPr>
          <w:trHeight w:val="300"/>
        </w:trPr>
        <w:tc>
          <w:tcPr>
            <w:tcW w:w="4621" w:type="dxa"/>
          </w:tcPr>
          <w:p w14:paraId="0D6D004A" w14:textId="77777777" w:rsidR="7418F774" w:rsidRDefault="7418F774" w:rsidP="7418F774">
            <w:pPr>
              <w:rPr>
                <w:b/>
                <w:bCs/>
                <w:color w:val="auto"/>
              </w:rPr>
            </w:pPr>
            <w:r w:rsidRPr="7418F774">
              <w:rPr>
                <w:b/>
                <w:bCs/>
                <w:color w:val="auto"/>
              </w:rPr>
              <w:t>Question</w:t>
            </w:r>
          </w:p>
          <w:p w14:paraId="52DD538C" w14:textId="5EF337D7" w:rsidR="6B74EC86" w:rsidRPr="007F2D66" w:rsidRDefault="6B74EC86" w:rsidP="7418F774">
            <w:r w:rsidRPr="007F2D66">
              <w:rPr>
                <w:rFonts w:eastAsia="Arial" w:cs="Arial"/>
                <w:color w:val="auto"/>
              </w:rPr>
              <w:t xml:space="preserve">Does the portfolio holder agree that given the desirability of 15 minute neighbourhoods, Marston would benefit substantially from improved amenities, such as a doctor’s surgery, dentist and community centre? What steps are the Council taking to improve the proximity of key amenities to residents in Marston?  </w:t>
            </w:r>
          </w:p>
        </w:tc>
        <w:tc>
          <w:tcPr>
            <w:tcW w:w="4621" w:type="dxa"/>
          </w:tcPr>
          <w:p w14:paraId="7E3F4C87" w14:textId="62C4B900" w:rsidR="7418F774" w:rsidRDefault="7418F774" w:rsidP="7418F774">
            <w:pPr>
              <w:rPr>
                <w:b/>
                <w:bCs/>
                <w:color w:val="auto"/>
              </w:rPr>
            </w:pPr>
            <w:r w:rsidRPr="7418F774">
              <w:rPr>
                <w:b/>
                <w:bCs/>
                <w:color w:val="auto"/>
              </w:rPr>
              <w:t>Written Response</w:t>
            </w:r>
          </w:p>
          <w:p w14:paraId="297E4775" w14:textId="1A3D8BA5" w:rsidR="68D3D982" w:rsidRDefault="68D3D982" w:rsidP="58E081CA">
            <w:pPr>
              <w:rPr>
                <w:color w:val="auto"/>
              </w:rPr>
            </w:pPr>
            <w:r w:rsidRPr="58E081CA">
              <w:rPr>
                <w:color w:val="auto"/>
              </w:rPr>
              <w:t>The fifteen minute neighbourhood concept, which has been at the heart of good planning for at least a century, is being used as part of the Local Plan</w:t>
            </w:r>
            <w:r w:rsidR="23272E71" w:rsidRPr="58E081CA">
              <w:rPr>
                <w:color w:val="auto"/>
              </w:rPr>
              <w:t xml:space="preserve"> 2040</w:t>
            </w:r>
            <w:r w:rsidRPr="58E081CA">
              <w:rPr>
                <w:color w:val="auto"/>
              </w:rPr>
              <w:t xml:space="preserve"> process to identify where particular amenities might be under-provided for</w:t>
            </w:r>
            <w:r w:rsidR="22FB9930" w:rsidRPr="58E081CA">
              <w:rPr>
                <w:color w:val="auto"/>
              </w:rPr>
              <w:t xml:space="preserve"> across the city</w:t>
            </w:r>
            <w:r w:rsidRPr="58E081CA">
              <w:rPr>
                <w:color w:val="auto"/>
              </w:rPr>
              <w:t>. W</w:t>
            </w:r>
            <w:r w:rsidR="079752FF" w:rsidRPr="58E081CA">
              <w:rPr>
                <w:color w:val="auto"/>
              </w:rPr>
              <w:t xml:space="preserve">hile not wanting to pre-empt that work, </w:t>
            </w:r>
            <w:r w:rsidR="01595EB4" w:rsidRPr="58E081CA">
              <w:rPr>
                <w:color w:val="auto"/>
              </w:rPr>
              <w:t>Marston may well be one of the areas where particular amenities are further away tha</w:t>
            </w:r>
            <w:r w:rsidR="00C74D37">
              <w:rPr>
                <w:color w:val="auto"/>
              </w:rPr>
              <w:t>n</w:t>
            </w:r>
            <w:r w:rsidR="01595EB4" w:rsidRPr="58E081CA">
              <w:rPr>
                <w:color w:val="auto"/>
              </w:rPr>
              <w:t xml:space="preserve"> is desirable from people’s home. </w:t>
            </w:r>
          </w:p>
          <w:p w14:paraId="3F89B4ED" w14:textId="3FE66734" w:rsidR="01595EB4" w:rsidRDefault="01595EB4" w:rsidP="58E081CA">
            <w:pPr>
              <w:rPr>
                <w:color w:val="auto"/>
              </w:rPr>
            </w:pPr>
            <w:r w:rsidRPr="58E081CA">
              <w:rPr>
                <w:color w:val="auto"/>
              </w:rPr>
              <w:t>It is important to bear in mind that the Local Plan is only one part of the process, and that for many facilities we are reliant on organisations outside the City Council to support both in principle and sometime</w:t>
            </w:r>
            <w:r w:rsidR="00C74D37">
              <w:rPr>
                <w:color w:val="auto"/>
              </w:rPr>
              <w:t>s</w:t>
            </w:r>
            <w:r w:rsidRPr="58E081CA">
              <w:rPr>
                <w:color w:val="auto"/>
              </w:rPr>
              <w:t xml:space="preserve"> with funding </w:t>
            </w:r>
            <w:r w:rsidR="3D93B8A6" w:rsidRPr="58E081CA">
              <w:rPr>
                <w:color w:val="auto"/>
              </w:rPr>
              <w:t xml:space="preserve">the provision of a new amenity. </w:t>
            </w:r>
          </w:p>
          <w:p w14:paraId="2C7756A4" w14:textId="74960692" w:rsidR="7418F774" w:rsidRPr="007F2D66" w:rsidRDefault="00C7E66E" w:rsidP="00C74D37">
            <w:pPr>
              <w:rPr>
                <w:color w:val="auto"/>
              </w:rPr>
            </w:pPr>
            <w:r w:rsidRPr="1C521846">
              <w:rPr>
                <w:color w:val="auto"/>
              </w:rPr>
              <w:t xml:space="preserve">For example, the NHS – through the Integrated Care </w:t>
            </w:r>
            <w:r w:rsidR="13777778" w:rsidRPr="1C521846">
              <w:rPr>
                <w:color w:val="auto"/>
              </w:rPr>
              <w:t>Board</w:t>
            </w:r>
            <w:r w:rsidR="00C74D37">
              <w:rPr>
                <w:color w:val="auto"/>
              </w:rPr>
              <w:t xml:space="preserve"> – would </w:t>
            </w:r>
            <w:r w:rsidRPr="1C521846">
              <w:rPr>
                <w:color w:val="auto"/>
              </w:rPr>
              <w:t>need to give its support for the provision of a doctors</w:t>
            </w:r>
            <w:r w:rsidR="3948682D" w:rsidRPr="1C521846">
              <w:rPr>
                <w:color w:val="auto"/>
              </w:rPr>
              <w:t>’</w:t>
            </w:r>
            <w:r w:rsidRPr="1C521846">
              <w:rPr>
                <w:color w:val="auto"/>
              </w:rPr>
              <w:t xml:space="preserve"> surgery and ensure that GPs and other health staff were ready to occup</w:t>
            </w:r>
            <w:r w:rsidR="77B1DE1E" w:rsidRPr="1C521846">
              <w:rPr>
                <w:color w:val="auto"/>
              </w:rPr>
              <w:t>y it. The City Council is in close contact with the IC</w:t>
            </w:r>
            <w:r w:rsidR="6D4F5058" w:rsidRPr="1C521846">
              <w:rPr>
                <w:color w:val="auto"/>
              </w:rPr>
              <w:t>B</w:t>
            </w:r>
            <w:r w:rsidR="77B1DE1E" w:rsidRPr="1C521846">
              <w:rPr>
                <w:color w:val="auto"/>
              </w:rPr>
              <w:t xml:space="preserve"> and has made clear to it the importance of a clear strategy for primary health care facilities in Oxford and Oxfordshire so that we – and the other planning authorities in the county – can include appropriate site designations </w:t>
            </w:r>
            <w:r w:rsidR="458F2562" w:rsidRPr="1C521846">
              <w:rPr>
                <w:color w:val="auto"/>
              </w:rPr>
              <w:t xml:space="preserve">in our Local Plans. </w:t>
            </w:r>
          </w:p>
        </w:tc>
      </w:tr>
    </w:tbl>
    <w:p w14:paraId="46D0CE23" w14:textId="403A823C" w:rsidR="7418F774" w:rsidRDefault="7418F774" w:rsidP="7418F774"/>
    <w:p w14:paraId="0D415332" w14:textId="77777777" w:rsidR="00EC0D8E" w:rsidRDefault="00EC0D8E" w:rsidP="59B54FD7">
      <w:pPr>
        <w:pStyle w:val="Heading1"/>
        <w:shd w:val="clear" w:color="auto" w:fill="B8CCE4" w:themeFill="accent1" w:themeFillTint="66"/>
        <w:spacing w:before="0" w:after="0"/>
      </w:pPr>
    </w:p>
    <w:p w14:paraId="72713975" w14:textId="284674B0" w:rsidR="00EC0D8E" w:rsidRDefault="4948266E" w:rsidP="7234DA42">
      <w:pPr>
        <w:pStyle w:val="Heading1"/>
        <w:shd w:val="clear" w:color="auto" w:fill="B8CCE4" w:themeFill="accent1" w:themeFillTint="66"/>
        <w:spacing w:before="0" w:after="0"/>
        <w:rPr>
          <w:rFonts w:cs="Arial"/>
        </w:rPr>
      </w:pPr>
      <w:bookmarkStart w:id="25" w:name="_Toc129675723"/>
      <w:r>
        <w:t xml:space="preserve">Cabinet Member for </w:t>
      </w:r>
      <w:r w:rsidR="719276E1" w:rsidRPr="61F4760B">
        <w:rPr>
          <w:rFonts w:cs="Arial"/>
        </w:rPr>
        <w:t>Citizen Focused Services</w:t>
      </w:r>
      <w:bookmarkEnd w:id="25"/>
    </w:p>
    <w:p w14:paraId="63B52369" w14:textId="77777777" w:rsidR="00EC0D8E" w:rsidRPr="008E0577" w:rsidRDefault="00EC0D8E" w:rsidP="59B54FD7">
      <w:pPr>
        <w:pStyle w:val="Heading1"/>
        <w:shd w:val="clear" w:color="auto" w:fill="B8CCE4" w:themeFill="accent1" w:themeFillTint="66"/>
        <w:spacing w:before="0" w:after="0"/>
      </w:pPr>
    </w:p>
    <w:p w14:paraId="15F7619C" w14:textId="4474CEB0" w:rsidR="00EC0D8E" w:rsidRDefault="00EC0D8E" w:rsidP="00EC0D8E">
      <w:pPr>
        <w:pStyle w:val="Heading1"/>
        <w:rPr>
          <w:color w:val="FF0000"/>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59B54FD7" w14:paraId="10C8A9D8" w14:textId="77777777" w:rsidTr="18F88241">
        <w:trPr>
          <w:trHeight w:val="300"/>
        </w:trPr>
        <w:tc>
          <w:tcPr>
            <w:tcW w:w="9242" w:type="dxa"/>
            <w:gridSpan w:val="2"/>
          </w:tcPr>
          <w:p w14:paraId="48378964" w14:textId="76EA5F3E" w:rsidR="7AC4C074" w:rsidRDefault="17B7E46D" w:rsidP="59B54FD7">
            <w:pPr>
              <w:pStyle w:val="Heading1"/>
              <w:rPr>
                <w:color w:val="auto"/>
              </w:rPr>
            </w:pPr>
            <w:bookmarkStart w:id="26" w:name="_Toc129675724"/>
            <w:r w:rsidRPr="61F4760B">
              <w:rPr>
                <w:color w:val="auto"/>
              </w:rPr>
              <w:t>NC1</w:t>
            </w:r>
            <w:r w:rsidR="62796F4D" w:rsidRPr="61F4760B">
              <w:rPr>
                <w:color w:val="auto"/>
              </w:rPr>
              <w:t xml:space="preserve"> From Cllr Pegg to Cllr </w:t>
            </w:r>
            <w:r w:rsidR="1DBE49B6" w:rsidRPr="61F4760B">
              <w:rPr>
                <w:color w:val="auto"/>
              </w:rPr>
              <w:t xml:space="preserve">Chapman </w:t>
            </w:r>
            <w:r w:rsidR="62796F4D" w:rsidRPr="61F4760B">
              <w:rPr>
                <w:color w:val="auto"/>
              </w:rPr>
              <w:t>– Tree Removal</w:t>
            </w:r>
            <w:bookmarkEnd w:id="26"/>
          </w:p>
        </w:tc>
      </w:tr>
      <w:tr w:rsidR="59B54FD7" w14:paraId="3C8D60BC" w14:textId="77777777" w:rsidTr="18F88241">
        <w:trPr>
          <w:trHeight w:val="300"/>
        </w:trPr>
        <w:tc>
          <w:tcPr>
            <w:tcW w:w="4621" w:type="dxa"/>
          </w:tcPr>
          <w:p w14:paraId="09AC266F" w14:textId="77777777" w:rsidR="59B54FD7" w:rsidRDefault="59B54FD7" w:rsidP="59B54FD7">
            <w:pPr>
              <w:rPr>
                <w:b/>
                <w:bCs/>
                <w:color w:val="auto"/>
              </w:rPr>
            </w:pPr>
            <w:r w:rsidRPr="59B54FD7">
              <w:rPr>
                <w:b/>
                <w:bCs/>
                <w:color w:val="auto"/>
              </w:rPr>
              <w:t>Question</w:t>
            </w:r>
          </w:p>
          <w:p w14:paraId="2116FABB" w14:textId="67DA0E44" w:rsidR="59B54FD7" w:rsidRPr="007F2D66" w:rsidRDefault="59B54FD7" w:rsidP="59B54FD7">
            <w:r w:rsidRPr="007F2D66">
              <w:rPr>
                <w:rFonts w:eastAsia="Arial" w:cs="Arial"/>
                <w:color w:val="auto"/>
              </w:rPr>
              <w:t>Can the cabinet member set out the process taken by the tree team and other officers when a tree is to be removed, including when the local members and residents may be consulted?</w:t>
            </w:r>
          </w:p>
        </w:tc>
        <w:tc>
          <w:tcPr>
            <w:tcW w:w="4621" w:type="dxa"/>
          </w:tcPr>
          <w:p w14:paraId="4D05E3F2" w14:textId="56DDA971" w:rsidR="59B54FD7" w:rsidRDefault="449F0EBE" w:rsidP="59B54FD7">
            <w:pPr>
              <w:rPr>
                <w:b/>
                <w:bCs/>
                <w:color w:val="auto"/>
              </w:rPr>
            </w:pPr>
            <w:r w:rsidRPr="58E081CA">
              <w:rPr>
                <w:b/>
                <w:bCs/>
                <w:color w:val="auto"/>
              </w:rPr>
              <w:t>Written Response</w:t>
            </w:r>
          </w:p>
          <w:p w14:paraId="74CDDBDA" w14:textId="575ECE77" w:rsidR="59B54FD7" w:rsidRPr="00C74D37" w:rsidRDefault="7761FA05" w:rsidP="58E081CA">
            <w:pPr>
              <w:rPr>
                <w:rFonts w:eastAsia="Arial" w:cs="Arial"/>
                <w:color w:val="auto"/>
              </w:rPr>
            </w:pPr>
            <w:r w:rsidRPr="00C74D37">
              <w:rPr>
                <w:rFonts w:eastAsia="Arial" w:cs="Arial"/>
                <w:color w:val="auto"/>
              </w:rPr>
              <w:t xml:space="preserve">The below is taken from the </w:t>
            </w:r>
            <w:hyperlink r:id="rId12">
              <w:r w:rsidRPr="00C74D37">
                <w:rPr>
                  <w:rStyle w:val="Hyperlink"/>
                  <w:rFonts w:eastAsia="Arial" w:cs="Arial"/>
                  <w:b/>
                  <w:bCs/>
                </w:rPr>
                <w:t>Oxfo</w:t>
              </w:r>
              <w:r w:rsidRPr="00C74D37">
                <w:rPr>
                  <w:rStyle w:val="Hyperlink"/>
                  <w:rFonts w:eastAsia="Arial" w:cs="Arial"/>
                  <w:b/>
                  <w:bCs/>
                </w:rPr>
                <w:t>r</w:t>
              </w:r>
              <w:r w:rsidRPr="00C74D37">
                <w:rPr>
                  <w:rStyle w:val="Hyperlink"/>
                  <w:rFonts w:eastAsia="Arial" w:cs="Arial"/>
                  <w:b/>
                  <w:bCs/>
                </w:rPr>
                <w:t>d City Council Tre</w:t>
              </w:r>
              <w:r w:rsidRPr="00C74D37">
                <w:rPr>
                  <w:rStyle w:val="Hyperlink"/>
                  <w:rFonts w:eastAsia="Arial" w:cs="Arial"/>
                  <w:b/>
                  <w:bCs/>
                </w:rPr>
                <w:t>e</w:t>
              </w:r>
              <w:r w:rsidRPr="00C74D37">
                <w:rPr>
                  <w:rStyle w:val="Hyperlink"/>
                  <w:rFonts w:eastAsia="Arial" w:cs="Arial"/>
                  <w:b/>
                  <w:bCs/>
                </w:rPr>
                <w:t xml:space="preserve"> </w:t>
              </w:r>
              <w:r w:rsidR="00656248" w:rsidRPr="00C74D37">
                <w:rPr>
                  <w:rStyle w:val="Hyperlink"/>
                  <w:rFonts w:eastAsia="Arial" w:cs="Arial"/>
                  <w:b/>
                  <w:bCs/>
                </w:rPr>
                <w:t xml:space="preserve">Management </w:t>
              </w:r>
              <w:r w:rsidRPr="00C74D37">
                <w:rPr>
                  <w:rStyle w:val="Hyperlink"/>
                  <w:rFonts w:eastAsia="Arial" w:cs="Arial"/>
                  <w:b/>
                  <w:bCs/>
                </w:rPr>
                <w:t>Policy</w:t>
              </w:r>
              <w:r w:rsidR="14C45047" w:rsidRPr="00C74D37">
                <w:rPr>
                  <w:rStyle w:val="Hyperlink"/>
                  <w:rFonts w:eastAsia="Arial" w:cs="Arial"/>
                  <w:b/>
                  <w:bCs/>
                </w:rPr>
                <w:t>.</w:t>
              </w:r>
            </w:hyperlink>
            <w:r w:rsidR="14C45047" w:rsidRPr="00C74D37">
              <w:rPr>
                <w:rFonts w:eastAsia="Arial" w:cs="Arial"/>
                <w:b/>
                <w:bCs/>
                <w:color w:val="auto"/>
              </w:rPr>
              <w:t xml:space="preserve"> </w:t>
            </w:r>
            <w:r w:rsidR="14C45047" w:rsidRPr="00C74D37">
              <w:rPr>
                <w:rFonts w:eastAsia="Arial" w:cs="Arial"/>
                <w:color w:val="auto"/>
              </w:rPr>
              <w:t>Tree works and the associated notifications are undertaken by ODS:</w:t>
            </w:r>
          </w:p>
          <w:p w14:paraId="18E25AB5" w14:textId="3236BA49" w:rsidR="59B54FD7" w:rsidRPr="00C74D37" w:rsidRDefault="751E5F7D" w:rsidP="61F4760B">
            <w:pPr>
              <w:rPr>
                <w:rFonts w:eastAsia="Arial" w:cs="Arial"/>
                <w:i/>
                <w:iCs/>
                <w:color w:val="auto"/>
              </w:rPr>
            </w:pPr>
            <w:r w:rsidRPr="00C74D37">
              <w:rPr>
                <w:rFonts w:eastAsia="Arial" w:cs="Arial"/>
                <w:i/>
                <w:iCs/>
                <w:color w:val="auto"/>
              </w:rPr>
              <w:t>“</w:t>
            </w:r>
            <w:r w:rsidR="6DE76172" w:rsidRPr="00C74D37">
              <w:rPr>
                <w:rFonts w:eastAsia="Arial" w:cs="Arial"/>
                <w:i/>
                <w:iCs/>
                <w:color w:val="auto"/>
              </w:rPr>
              <w:t xml:space="preserve">The Council will inform Ward Councillors and appropriate ‘Friends Groups’ of any major tree works such as pollarding or felling </w:t>
            </w:r>
            <w:r w:rsidR="6DE76172" w:rsidRPr="00C74D37">
              <w:rPr>
                <w:rFonts w:eastAsia="Arial" w:cs="Arial"/>
                <w:i/>
                <w:iCs/>
                <w:color w:val="auto"/>
                <w:u w:val="single"/>
              </w:rPr>
              <w:t>before</w:t>
            </w:r>
            <w:r w:rsidR="6DE76172" w:rsidRPr="00C74D37">
              <w:rPr>
                <w:rFonts w:eastAsia="Arial" w:cs="Arial"/>
                <w:i/>
                <w:iCs/>
                <w:color w:val="auto"/>
              </w:rPr>
              <w:t xml:space="preserve"> any works are carried out in their ward/park.</w:t>
            </w:r>
            <w:r w:rsidR="19012DE5" w:rsidRPr="00C74D37">
              <w:rPr>
                <w:rFonts w:eastAsia="Arial" w:cs="Arial"/>
                <w:i/>
                <w:iCs/>
                <w:color w:val="auto"/>
              </w:rPr>
              <w:t xml:space="preserve"> This gives councillors the opportunity to raise concerns about the proposed works. </w:t>
            </w:r>
            <w:r w:rsidR="6DE76172" w:rsidRPr="00C74D37">
              <w:rPr>
                <w:rFonts w:eastAsia="Arial" w:cs="Arial"/>
                <w:i/>
                <w:iCs/>
                <w:color w:val="auto"/>
              </w:rPr>
              <w:t xml:space="preserve"> If there are </w:t>
            </w:r>
            <w:bookmarkStart w:id="27" w:name="_Int_DZxcFhKy"/>
            <w:r w:rsidR="6DE76172" w:rsidRPr="00C74D37">
              <w:rPr>
                <w:rFonts w:eastAsia="Arial" w:cs="Arial"/>
                <w:i/>
                <w:iCs/>
                <w:color w:val="auto"/>
              </w:rPr>
              <w:t>a large number of</w:t>
            </w:r>
            <w:bookmarkEnd w:id="27"/>
            <w:r w:rsidR="6DE76172" w:rsidRPr="00C74D37">
              <w:rPr>
                <w:rFonts w:eastAsia="Arial" w:cs="Arial"/>
                <w:i/>
                <w:iCs/>
                <w:color w:val="auto"/>
              </w:rPr>
              <w:t xml:space="preserve"> trees to fell in one location, the Council may also erect notices to inform the public of the proposed works.</w:t>
            </w:r>
          </w:p>
          <w:p w14:paraId="0CC4FF33" w14:textId="3A86FB89" w:rsidR="59B54FD7" w:rsidRPr="00C74D37" w:rsidRDefault="19DCB59A" w:rsidP="61F4760B">
            <w:pPr>
              <w:rPr>
                <w:rFonts w:eastAsia="Arial" w:cs="Arial"/>
                <w:i/>
                <w:iCs/>
                <w:color w:val="auto"/>
              </w:rPr>
            </w:pPr>
            <w:r w:rsidRPr="00C74D37">
              <w:rPr>
                <w:rFonts w:eastAsia="Arial" w:cs="Arial"/>
                <w:i/>
                <w:iCs/>
                <w:color w:val="auto"/>
              </w:rPr>
              <w:t xml:space="preserve">In the event of </w:t>
            </w:r>
            <w:r w:rsidRPr="00C74D37">
              <w:rPr>
                <w:rFonts w:eastAsia="Arial" w:cs="Arial"/>
                <w:color w:val="auto"/>
                <w:u w:val="single"/>
              </w:rPr>
              <w:t>emergency safety work</w:t>
            </w:r>
            <w:r w:rsidRPr="00C74D37">
              <w:rPr>
                <w:rFonts w:eastAsia="Arial" w:cs="Arial"/>
                <w:i/>
                <w:iCs/>
                <w:color w:val="auto"/>
              </w:rPr>
              <w:t xml:space="preserve"> that must be carried out immediately (e.g. storm </w:t>
            </w:r>
            <w:r w:rsidR="1D757B21" w:rsidRPr="00C74D37">
              <w:rPr>
                <w:rFonts w:eastAsia="Arial" w:cs="Arial"/>
                <w:i/>
                <w:iCs/>
                <w:color w:val="auto"/>
              </w:rPr>
              <w:t>damage</w:t>
            </w:r>
            <w:r w:rsidRPr="00C74D37">
              <w:rPr>
                <w:rFonts w:eastAsia="Arial" w:cs="Arial"/>
                <w:i/>
                <w:iCs/>
                <w:color w:val="auto"/>
              </w:rPr>
              <w:t>), the Council will notify Ward Councillors retrospectively.</w:t>
            </w:r>
            <w:r w:rsidR="42B1C9CA" w:rsidRPr="00C74D37">
              <w:rPr>
                <w:rFonts w:eastAsia="Arial" w:cs="Arial"/>
                <w:i/>
                <w:iCs/>
                <w:color w:val="auto"/>
              </w:rPr>
              <w:t>”</w:t>
            </w:r>
          </w:p>
          <w:p w14:paraId="0D68055E" w14:textId="368B122D" w:rsidR="59B54FD7" w:rsidRDefault="06F60EE0" w:rsidP="777B3C91">
            <w:pPr>
              <w:rPr>
                <w:b/>
                <w:bCs/>
                <w:color w:val="auto"/>
                <w:highlight w:val="yellow"/>
              </w:rPr>
            </w:pPr>
            <w:r w:rsidRPr="00C74D37">
              <w:rPr>
                <w:rFonts w:eastAsia="Arial" w:cs="Arial"/>
                <w:color w:val="auto"/>
              </w:rPr>
              <w:t xml:space="preserve">Felling is the last resort and will only be carried out when deemed necessary by the Tree Team. However, public safety is paramount and for this reason </w:t>
            </w:r>
            <w:r w:rsidR="7B7A47B6" w:rsidRPr="00C74D37">
              <w:rPr>
                <w:rFonts w:eastAsia="Arial" w:cs="Arial"/>
                <w:color w:val="auto"/>
              </w:rPr>
              <w:t>it is sometimes necessary to act quickly and inform councillors and the public after the event.</w:t>
            </w:r>
            <w:r w:rsidR="7B7A47B6" w:rsidRPr="18F88241">
              <w:rPr>
                <w:rFonts w:eastAsia="Arial" w:cs="Arial"/>
                <w:color w:val="auto"/>
                <w:sz w:val="22"/>
                <w:szCs w:val="22"/>
              </w:rPr>
              <w:t xml:space="preserve"> </w:t>
            </w:r>
            <w:r w:rsidR="7B7A47B6" w:rsidRPr="18F88241">
              <w:rPr>
                <w:rFonts w:eastAsia="Arial" w:cs="Arial"/>
                <w:i/>
                <w:iCs/>
                <w:color w:val="auto"/>
                <w:sz w:val="22"/>
                <w:szCs w:val="22"/>
              </w:rPr>
              <w:t xml:space="preserve"> </w:t>
            </w:r>
          </w:p>
        </w:tc>
      </w:tr>
    </w:tbl>
    <w:p w14:paraId="0518D7FB" w14:textId="0AF62CF6" w:rsidR="59B54FD7" w:rsidRDefault="59B54FD7" w:rsidP="59B54FD7"/>
    <w:tbl>
      <w:tblPr>
        <w:tblStyle w:val="TableGrid"/>
        <w:tblW w:w="0" w:type="auto"/>
        <w:tblLook w:val="04A0" w:firstRow="1" w:lastRow="0" w:firstColumn="1" w:lastColumn="0" w:noHBand="0" w:noVBand="1"/>
        <w:tblCaption w:val="Question and answer"/>
      </w:tblPr>
      <w:tblGrid>
        <w:gridCol w:w="4621"/>
        <w:gridCol w:w="4621"/>
      </w:tblGrid>
      <w:tr w:rsidR="59B54FD7" w14:paraId="2F4CDDE7" w14:textId="77777777" w:rsidTr="61F4760B">
        <w:trPr>
          <w:trHeight w:val="300"/>
        </w:trPr>
        <w:tc>
          <w:tcPr>
            <w:tcW w:w="9242" w:type="dxa"/>
            <w:gridSpan w:val="2"/>
          </w:tcPr>
          <w:p w14:paraId="1F227792" w14:textId="13589151" w:rsidR="2B9477D9" w:rsidRDefault="345D8ACD" w:rsidP="59B54FD7">
            <w:pPr>
              <w:pStyle w:val="Heading1"/>
              <w:rPr>
                <w:color w:val="auto"/>
              </w:rPr>
            </w:pPr>
            <w:bookmarkStart w:id="28" w:name="_Toc129675725"/>
            <w:r w:rsidRPr="61F4760B">
              <w:rPr>
                <w:color w:val="auto"/>
              </w:rPr>
              <w:t>NC2</w:t>
            </w:r>
            <w:r w:rsidR="62796F4D" w:rsidRPr="61F4760B">
              <w:rPr>
                <w:color w:val="auto"/>
              </w:rPr>
              <w:t xml:space="preserve"> From Cllr Jarvis to Cllr </w:t>
            </w:r>
            <w:r w:rsidR="3457F2BC" w:rsidRPr="61F4760B">
              <w:rPr>
                <w:color w:val="auto"/>
              </w:rPr>
              <w:t xml:space="preserve">Chapman </w:t>
            </w:r>
            <w:r w:rsidR="62796F4D" w:rsidRPr="61F4760B">
              <w:rPr>
                <w:color w:val="auto"/>
              </w:rPr>
              <w:t>– Town Hall Toilet Facilities</w:t>
            </w:r>
            <w:bookmarkEnd w:id="28"/>
          </w:p>
        </w:tc>
      </w:tr>
      <w:tr w:rsidR="59B54FD7" w14:paraId="3B849B3B" w14:textId="77777777" w:rsidTr="61F4760B">
        <w:trPr>
          <w:trHeight w:val="300"/>
        </w:trPr>
        <w:tc>
          <w:tcPr>
            <w:tcW w:w="4621" w:type="dxa"/>
          </w:tcPr>
          <w:p w14:paraId="7AA54C89" w14:textId="77777777" w:rsidR="59B54FD7" w:rsidRDefault="59B54FD7" w:rsidP="59B54FD7">
            <w:pPr>
              <w:rPr>
                <w:b/>
                <w:bCs/>
                <w:color w:val="auto"/>
              </w:rPr>
            </w:pPr>
            <w:r w:rsidRPr="59B54FD7">
              <w:rPr>
                <w:b/>
                <w:bCs/>
                <w:color w:val="auto"/>
              </w:rPr>
              <w:t>Question</w:t>
            </w:r>
          </w:p>
          <w:p w14:paraId="191099B3" w14:textId="2773A25F" w:rsidR="59B54FD7" w:rsidRPr="007F2D66" w:rsidRDefault="59B54FD7" w:rsidP="59B54FD7">
            <w:r w:rsidRPr="007F2D66">
              <w:rPr>
                <w:rFonts w:eastAsia="Arial" w:cs="Arial"/>
                <w:color w:val="auto"/>
              </w:rPr>
              <w:t xml:space="preserve">Will the works planned on the Town Hall include the introduction of gender neutral toilet facilities?  </w:t>
            </w:r>
          </w:p>
        </w:tc>
        <w:tc>
          <w:tcPr>
            <w:tcW w:w="4621" w:type="dxa"/>
          </w:tcPr>
          <w:p w14:paraId="618B423B" w14:textId="7870F830" w:rsidR="36E3E392" w:rsidRDefault="36E3E392" w:rsidP="777B3C91">
            <w:pPr>
              <w:spacing w:line="259" w:lineRule="auto"/>
              <w:rPr>
                <w:b/>
                <w:bCs/>
                <w:color w:val="auto"/>
              </w:rPr>
            </w:pPr>
            <w:r w:rsidRPr="777B3C91">
              <w:rPr>
                <w:b/>
                <w:bCs/>
                <w:color w:val="auto"/>
              </w:rPr>
              <w:t>Written Response</w:t>
            </w:r>
          </w:p>
          <w:p w14:paraId="4841FD86" w14:textId="004A7CAF" w:rsidR="59B54FD7" w:rsidRPr="007F2D66" w:rsidRDefault="31964F6A" w:rsidP="007F2D66">
            <w:pPr>
              <w:spacing w:line="259" w:lineRule="auto"/>
              <w:rPr>
                <w:color w:val="auto"/>
              </w:rPr>
            </w:pPr>
            <w:r w:rsidRPr="777B3C91">
              <w:rPr>
                <w:color w:val="auto"/>
              </w:rPr>
              <w:t xml:space="preserve">Phase Two of the Town Hall project is currently being scoped and we will consider the introduction of gender neutral toilets within this. </w:t>
            </w:r>
            <w:r w:rsidR="00C74D37">
              <w:rPr>
                <w:color w:val="auto"/>
              </w:rPr>
              <w:t>A M</w:t>
            </w:r>
            <w:r w:rsidR="6129C4F4" w:rsidRPr="777B3C91">
              <w:rPr>
                <w:color w:val="auto"/>
              </w:rPr>
              <w:t xml:space="preserve">ember workshop on future options for the Town Hall will be held in due course. </w:t>
            </w:r>
          </w:p>
        </w:tc>
      </w:tr>
    </w:tbl>
    <w:p w14:paraId="1ED818C5" w14:textId="27DBBD25" w:rsidR="7234DA42" w:rsidRDefault="7234DA42" w:rsidP="7234DA42"/>
    <w:tbl>
      <w:tblPr>
        <w:tblStyle w:val="TableGrid"/>
        <w:tblW w:w="0" w:type="auto"/>
        <w:tblLook w:val="04A0" w:firstRow="1" w:lastRow="0" w:firstColumn="1" w:lastColumn="0" w:noHBand="0" w:noVBand="1"/>
        <w:tblCaption w:val="Question and answer"/>
      </w:tblPr>
      <w:tblGrid>
        <w:gridCol w:w="4621"/>
        <w:gridCol w:w="4621"/>
      </w:tblGrid>
      <w:tr w:rsidR="777B3C91" w14:paraId="33C34FB9" w14:textId="77777777" w:rsidTr="61F4760B">
        <w:trPr>
          <w:trHeight w:val="300"/>
        </w:trPr>
        <w:tc>
          <w:tcPr>
            <w:tcW w:w="9242" w:type="dxa"/>
            <w:gridSpan w:val="2"/>
          </w:tcPr>
          <w:p w14:paraId="426E94A7" w14:textId="4E203C21" w:rsidR="566E1382" w:rsidRDefault="36B8B52B" w:rsidP="777B3C91">
            <w:pPr>
              <w:pStyle w:val="Heading1"/>
              <w:rPr>
                <w:color w:val="auto"/>
              </w:rPr>
            </w:pPr>
            <w:bookmarkStart w:id="29" w:name="_Toc129675726"/>
            <w:r w:rsidRPr="61F4760B">
              <w:rPr>
                <w:color w:val="auto"/>
              </w:rPr>
              <w:t>NC3</w:t>
            </w:r>
            <w:r w:rsidR="6F53D578" w:rsidRPr="61F4760B">
              <w:rPr>
                <w:color w:val="auto"/>
              </w:rPr>
              <w:t xml:space="preserve"> From Cllr Miles to Cllr </w:t>
            </w:r>
            <w:r w:rsidR="0BBDA057" w:rsidRPr="61F4760B">
              <w:rPr>
                <w:color w:val="auto"/>
              </w:rPr>
              <w:t xml:space="preserve">Chapman </w:t>
            </w:r>
            <w:r w:rsidR="6F53D578" w:rsidRPr="61F4760B">
              <w:rPr>
                <w:color w:val="auto"/>
              </w:rPr>
              <w:t>– Bike Access for Recycling</w:t>
            </w:r>
            <w:bookmarkEnd w:id="29"/>
          </w:p>
        </w:tc>
      </w:tr>
      <w:tr w:rsidR="777B3C91" w14:paraId="381921F5" w14:textId="77777777" w:rsidTr="61F4760B">
        <w:trPr>
          <w:trHeight w:val="300"/>
        </w:trPr>
        <w:tc>
          <w:tcPr>
            <w:tcW w:w="4621" w:type="dxa"/>
          </w:tcPr>
          <w:p w14:paraId="1E36B61B" w14:textId="77777777" w:rsidR="777B3C91" w:rsidRDefault="777B3C91" w:rsidP="777B3C91">
            <w:pPr>
              <w:rPr>
                <w:b/>
                <w:bCs/>
                <w:color w:val="auto"/>
              </w:rPr>
            </w:pPr>
            <w:r w:rsidRPr="777B3C91">
              <w:rPr>
                <w:b/>
                <w:bCs/>
                <w:color w:val="auto"/>
              </w:rPr>
              <w:t>Question</w:t>
            </w:r>
          </w:p>
          <w:p w14:paraId="602C3584" w14:textId="6AB96142" w:rsidR="777B3C91" w:rsidRPr="007F2D66" w:rsidRDefault="777B3C91" w:rsidP="777B3C91">
            <w:pPr>
              <w:rPr>
                <w:rFonts w:eastAsia="Arial" w:cs="Arial"/>
                <w:color w:val="auto"/>
              </w:rPr>
            </w:pPr>
            <w:r w:rsidRPr="007F2D66">
              <w:rPr>
                <w:rFonts w:eastAsia="Arial" w:cs="Arial"/>
                <w:color w:val="auto"/>
              </w:rPr>
              <w:t>What provision does the city council make for residents to access the city council recycling centres by bike?</w:t>
            </w:r>
          </w:p>
        </w:tc>
        <w:tc>
          <w:tcPr>
            <w:tcW w:w="4621" w:type="dxa"/>
          </w:tcPr>
          <w:p w14:paraId="4903977C" w14:textId="34002B88" w:rsidR="777B3C91" w:rsidRDefault="777B3C91" w:rsidP="777B3C91">
            <w:pPr>
              <w:rPr>
                <w:b/>
                <w:bCs/>
                <w:color w:val="auto"/>
              </w:rPr>
            </w:pPr>
            <w:r w:rsidRPr="777B3C91">
              <w:rPr>
                <w:b/>
                <w:bCs/>
                <w:color w:val="auto"/>
              </w:rPr>
              <w:t>Written Response</w:t>
            </w:r>
          </w:p>
          <w:p w14:paraId="57C42497" w14:textId="11B536EC" w:rsidR="777B3C91" w:rsidRPr="007F2D66" w:rsidRDefault="777B3C91" w:rsidP="777B3C91">
            <w:pPr>
              <w:rPr>
                <w:rFonts w:eastAsia="Arial" w:cs="Arial"/>
                <w:color w:val="auto"/>
              </w:rPr>
            </w:pPr>
            <w:r w:rsidRPr="007F2D66">
              <w:rPr>
                <w:rFonts w:eastAsia="Arial" w:cs="Arial"/>
                <w:color w:val="auto"/>
              </w:rPr>
              <w:t xml:space="preserve">Oxford City Council provides a comprehensive kerbside collection recycling service, a bulky items collection service and a garden waste service all delivered through ODS. We would encourage residents to use these services in the first instance for recycling. </w:t>
            </w:r>
          </w:p>
          <w:p w14:paraId="2FCD0B08" w14:textId="4077C419" w:rsidR="777B3C91" w:rsidRPr="007F2D66" w:rsidRDefault="777B3C91" w:rsidP="777B3C91">
            <w:pPr>
              <w:rPr>
                <w:rFonts w:eastAsia="Arial" w:cs="Arial"/>
                <w:color w:val="auto"/>
              </w:rPr>
            </w:pPr>
            <w:r w:rsidRPr="007F2D66">
              <w:rPr>
                <w:rFonts w:eastAsia="Arial" w:cs="Arial"/>
                <w:color w:val="auto"/>
              </w:rPr>
              <w:t xml:space="preserve">However, there may be occasions where residents may want to take some items for recycling to the Redbridge Household Waste Recycling Centre (HWRC) – which is operated by Oxfordshire County Council. Pedestrian access is not permitted onto any of Oxfordshire’s HWRCs as there are currently no segregated walkways to enable pedestrians to safely enter and exit the sites. However, the County Council does not state any restrictions on access by cycle. </w:t>
            </w:r>
          </w:p>
          <w:p w14:paraId="028FCB2A" w14:textId="7EC1EE5A" w:rsidR="777B3C91" w:rsidRPr="007F2D66" w:rsidRDefault="777B3C91" w:rsidP="777B3C91">
            <w:pPr>
              <w:rPr>
                <w:rFonts w:eastAsia="Arial" w:cs="Arial"/>
                <w:color w:val="auto"/>
                <w:sz w:val="22"/>
                <w:szCs w:val="22"/>
              </w:rPr>
            </w:pPr>
            <w:r w:rsidRPr="007F2D66">
              <w:rPr>
                <w:rFonts w:eastAsia="Arial" w:cs="Arial"/>
                <w:color w:val="auto"/>
              </w:rPr>
              <w:t>Oxford City Council also currently operates a number of Community Recycling Centres or bring banks across the city, typically in car parks or on other council land. All are accessible by cycle. However, the Council is planned to remove the majority of these as we have expanded the range of items that can be collected from people’s homes, and some of these bring banks have become focal points for fly-tipping.</w:t>
            </w:r>
          </w:p>
        </w:tc>
      </w:tr>
    </w:tbl>
    <w:p w14:paraId="6191F5E8" w14:textId="2810871B" w:rsidR="7234DA42" w:rsidRDefault="7234DA42" w:rsidP="7234DA42"/>
    <w:p w14:paraId="54C529ED" w14:textId="77777777" w:rsidR="00BC1C8A" w:rsidRDefault="00BC1C8A" w:rsidP="00BC1C8A">
      <w:pPr>
        <w:pStyle w:val="Heading1"/>
        <w:shd w:val="clear" w:color="auto" w:fill="B8CCE4"/>
        <w:spacing w:before="0" w:after="0"/>
      </w:pPr>
    </w:p>
    <w:p w14:paraId="2BF7D0BD" w14:textId="77777777" w:rsidR="00BC1C8A" w:rsidRDefault="4948266E" w:rsidP="7234DA42">
      <w:pPr>
        <w:pStyle w:val="Heading1"/>
        <w:shd w:val="clear" w:color="auto" w:fill="B8CCE4" w:themeFill="accent1" w:themeFillTint="66"/>
        <w:spacing w:before="0" w:after="0"/>
        <w:rPr>
          <w:rFonts w:cs="Arial"/>
        </w:rPr>
      </w:pPr>
      <w:bookmarkStart w:id="30" w:name="_Toc129675727"/>
      <w:r>
        <w:t xml:space="preserve">Cabinet Member for </w:t>
      </w:r>
      <w:r w:rsidR="719276E1" w:rsidRPr="61F4760B">
        <w:rPr>
          <w:rFonts w:cs="Arial"/>
        </w:rPr>
        <w:t>Zero Carbon Oxford and Climate Justice</w:t>
      </w:r>
      <w:bookmarkEnd w:id="30"/>
      <w:r w:rsidR="719276E1" w:rsidRPr="61F4760B">
        <w:rPr>
          <w:rFonts w:cs="Arial"/>
        </w:rPr>
        <w:t xml:space="preserve"> </w:t>
      </w:r>
    </w:p>
    <w:p w14:paraId="1C0157D6" w14:textId="77777777" w:rsidR="008E0577" w:rsidRPr="008E0577" w:rsidRDefault="008E0577" w:rsidP="00BC1C8A">
      <w:pPr>
        <w:pStyle w:val="Heading1"/>
        <w:shd w:val="clear" w:color="auto" w:fill="B8CCE4"/>
        <w:spacing w:before="0" w:after="0"/>
      </w:pPr>
    </w:p>
    <w:p w14:paraId="3691E7B2" w14:textId="77777777" w:rsidR="00BC1C8A" w:rsidRDefault="00BC1C8A" w:rsidP="00C74D37">
      <w:pPr>
        <w:pStyle w:val="Heading1"/>
        <w:spacing w:before="0"/>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669C6E56" w14:textId="77777777" w:rsidTr="61F4760B">
        <w:trPr>
          <w:tblHeader/>
        </w:trPr>
        <w:tc>
          <w:tcPr>
            <w:tcW w:w="9242" w:type="dxa"/>
            <w:gridSpan w:val="2"/>
          </w:tcPr>
          <w:p w14:paraId="57D968F2" w14:textId="17BB5150" w:rsidR="0083070B" w:rsidRPr="00FD6492" w:rsidRDefault="29FA69C1" w:rsidP="002D75C7">
            <w:pPr>
              <w:pStyle w:val="Heading1"/>
              <w:rPr>
                <w:color w:val="auto"/>
              </w:rPr>
            </w:pPr>
            <w:bookmarkStart w:id="31" w:name="_Toc129675728"/>
            <w:r w:rsidRPr="61F4760B">
              <w:rPr>
                <w:color w:val="auto"/>
              </w:rPr>
              <w:t>AR</w:t>
            </w:r>
            <w:r w:rsidR="7BB8A49B" w:rsidRPr="61F4760B">
              <w:rPr>
                <w:color w:val="auto"/>
              </w:rPr>
              <w:t>1</w:t>
            </w:r>
            <w:r w:rsidR="207EFA3C" w:rsidRPr="61F4760B">
              <w:rPr>
                <w:color w:val="auto"/>
              </w:rPr>
              <w:t xml:space="preserve"> </w:t>
            </w:r>
            <w:r w:rsidR="3B507E7B" w:rsidRPr="61F4760B">
              <w:rPr>
                <w:color w:val="auto"/>
              </w:rPr>
              <w:t xml:space="preserve">From </w:t>
            </w:r>
            <w:r w:rsidR="69BECBC2" w:rsidRPr="61F4760B">
              <w:rPr>
                <w:color w:val="auto"/>
              </w:rPr>
              <w:t>Cllr</w:t>
            </w:r>
            <w:r w:rsidR="3B507E7B" w:rsidRPr="61F4760B">
              <w:rPr>
                <w:color w:val="auto"/>
              </w:rPr>
              <w:t xml:space="preserve"> </w:t>
            </w:r>
            <w:r w:rsidR="5B59F7C8" w:rsidRPr="61F4760B">
              <w:rPr>
                <w:color w:val="auto"/>
              </w:rPr>
              <w:t>Miles</w:t>
            </w:r>
            <w:r w:rsidR="15374C34" w:rsidRPr="61F4760B">
              <w:rPr>
                <w:color w:val="auto"/>
              </w:rPr>
              <w:t xml:space="preserve"> </w:t>
            </w:r>
            <w:r w:rsidR="3B507E7B" w:rsidRPr="61F4760B">
              <w:rPr>
                <w:color w:val="auto"/>
              </w:rPr>
              <w:t xml:space="preserve">to </w:t>
            </w:r>
            <w:r w:rsidR="69BECBC2" w:rsidRPr="61F4760B">
              <w:rPr>
                <w:color w:val="auto"/>
              </w:rPr>
              <w:t>Cllr</w:t>
            </w:r>
            <w:r w:rsidR="3B507E7B" w:rsidRPr="61F4760B">
              <w:rPr>
                <w:color w:val="auto"/>
              </w:rPr>
              <w:t xml:space="preserve"> </w:t>
            </w:r>
            <w:r w:rsidR="58C2742B" w:rsidRPr="61F4760B">
              <w:rPr>
                <w:color w:val="auto"/>
              </w:rPr>
              <w:t>Railton</w:t>
            </w:r>
            <w:r w:rsidR="3B507E7B" w:rsidRPr="61F4760B">
              <w:rPr>
                <w:color w:val="auto"/>
              </w:rPr>
              <w:t xml:space="preserve"> – </w:t>
            </w:r>
            <w:r w:rsidR="0AA2C2A7" w:rsidRPr="61F4760B">
              <w:rPr>
                <w:color w:val="auto"/>
              </w:rPr>
              <w:t>Grass Verge Damage by Vehicles</w:t>
            </w:r>
            <w:bookmarkEnd w:id="31"/>
          </w:p>
        </w:tc>
      </w:tr>
      <w:tr w:rsidR="0083070B" w:rsidRPr="000407A6" w14:paraId="77557E6F" w14:textId="77777777" w:rsidTr="61F4760B">
        <w:tc>
          <w:tcPr>
            <w:tcW w:w="4621" w:type="dxa"/>
          </w:tcPr>
          <w:p w14:paraId="45E12E95" w14:textId="77777777" w:rsidR="0083070B" w:rsidRPr="000407A6" w:rsidRDefault="0083070B" w:rsidP="00B80639">
            <w:pPr>
              <w:rPr>
                <w:b/>
                <w:color w:val="auto"/>
              </w:rPr>
            </w:pPr>
            <w:r w:rsidRPr="24FB3AD3">
              <w:rPr>
                <w:b/>
                <w:bCs/>
                <w:color w:val="auto"/>
              </w:rPr>
              <w:t>Question</w:t>
            </w:r>
          </w:p>
          <w:p w14:paraId="38645DC7" w14:textId="2DFC8459" w:rsidR="0083070B" w:rsidRPr="007F2D66" w:rsidRDefault="1C4288C8" w:rsidP="24FB3AD3">
            <w:pPr>
              <w:rPr>
                <w:rFonts w:eastAsia="Arial" w:cs="Arial"/>
              </w:rPr>
            </w:pPr>
            <w:r w:rsidRPr="007F2D66">
              <w:rPr>
                <w:rFonts w:eastAsia="Arial" w:cs="Arial"/>
                <w:color w:val="auto"/>
              </w:rPr>
              <w:t>On Morrell Avenue, vehicle owners accessing their repurposed front gardens as car parking are currently driving over the verges and destroying the grass and new spring bulbs. What steps are being taken by the City Council to prevent the destruction of its grass verges?</w:t>
            </w:r>
          </w:p>
        </w:tc>
        <w:tc>
          <w:tcPr>
            <w:tcW w:w="4621" w:type="dxa"/>
          </w:tcPr>
          <w:p w14:paraId="1553EEA1" w14:textId="640011BB" w:rsidR="0083070B" w:rsidRPr="000407A6" w:rsidRDefault="0083070B" w:rsidP="40131449">
            <w:pPr>
              <w:rPr>
                <w:b/>
                <w:bCs/>
                <w:color w:val="auto"/>
              </w:rPr>
            </w:pPr>
            <w:r w:rsidRPr="000407A6">
              <w:rPr>
                <w:b/>
                <w:color w:val="auto"/>
              </w:rPr>
              <w:t>Written Response</w:t>
            </w:r>
          </w:p>
          <w:p w14:paraId="1DBDAA05" w14:textId="234CB0F8" w:rsidR="0083070B" w:rsidRPr="000407A6" w:rsidRDefault="5A4E1B60" w:rsidP="007F2D66">
            <w:r>
              <w:t>In general, m</w:t>
            </w:r>
            <w:r w:rsidR="61E68462">
              <w:t>aintenance of the carriageway, pavements and verges</w:t>
            </w:r>
            <w:r w:rsidR="6880AC16">
              <w:t xml:space="preserve">, together with </w:t>
            </w:r>
            <w:r w:rsidR="54D24F11">
              <w:t>parking and other highway</w:t>
            </w:r>
            <w:r w:rsidR="6880AC16">
              <w:t xml:space="preserve"> enforcement activities are</w:t>
            </w:r>
            <w:r w:rsidR="61E68462">
              <w:t xml:space="preserve"> the responsibility of the </w:t>
            </w:r>
            <w:r w:rsidR="44595A2E">
              <w:t>Local Transport Authority – Oxfordshire County Council.</w:t>
            </w:r>
          </w:p>
          <w:p w14:paraId="77275348" w14:textId="06E2D28E" w:rsidR="0083070B" w:rsidRPr="007F2D66" w:rsidRDefault="3E3D74C2" w:rsidP="007F2D66">
            <w:r>
              <w:t xml:space="preserve">The County Council procures </w:t>
            </w:r>
            <w:r w:rsidR="2F560145">
              <w:t xml:space="preserve">ODS and other operators to undertake works – which in some areas of the city, eg. Marsh Lane, have included the installation of </w:t>
            </w:r>
            <w:r w:rsidR="51B8A26B">
              <w:t>kick rails to protect verges from people parking</w:t>
            </w:r>
            <w:r w:rsidR="3087F168">
              <w:t xml:space="preserve"> vehicles. </w:t>
            </w:r>
          </w:p>
        </w:tc>
      </w:tr>
    </w:tbl>
    <w:p w14:paraId="1098F2F0" w14:textId="3620E879" w:rsidR="24FB3AD3" w:rsidRDefault="24FB3AD3"/>
    <w:tbl>
      <w:tblPr>
        <w:tblStyle w:val="TableGrid"/>
        <w:tblW w:w="0" w:type="auto"/>
        <w:tblLook w:val="04A0" w:firstRow="1" w:lastRow="0" w:firstColumn="1" w:lastColumn="0" w:noHBand="0" w:noVBand="1"/>
        <w:tblCaption w:val="Question and answer"/>
      </w:tblPr>
      <w:tblGrid>
        <w:gridCol w:w="4621"/>
        <w:gridCol w:w="4621"/>
      </w:tblGrid>
      <w:tr w:rsidR="59B54FD7" w14:paraId="387872F0" w14:textId="77777777" w:rsidTr="61F4760B">
        <w:trPr>
          <w:trHeight w:val="300"/>
        </w:trPr>
        <w:tc>
          <w:tcPr>
            <w:tcW w:w="9242" w:type="dxa"/>
            <w:gridSpan w:val="2"/>
          </w:tcPr>
          <w:p w14:paraId="16093198" w14:textId="57089D37" w:rsidR="59B54FD7" w:rsidRDefault="62796F4D" w:rsidP="59B54FD7">
            <w:pPr>
              <w:pStyle w:val="Heading1"/>
              <w:rPr>
                <w:color w:val="auto"/>
              </w:rPr>
            </w:pPr>
            <w:bookmarkStart w:id="32" w:name="_Toc129675729"/>
            <w:r w:rsidRPr="61F4760B">
              <w:rPr>
                <w:color w:val="auto"/>
              </w:rPr>
              <w:t>AR</w:t>
            </w:r>
            <w:r w:rsidR="0C70B72B" w:rsidRPr="61F4760B">
              <w:rPr>
                <w:color w:val="auto"/>
              </w:rPr>
              <w:t>2</w:t>
            </w:r>
            <w:r w:rsidRPr="61F4760B">
              <w:rPr>
                <w:color w:val="auto"/>
              </w:rPr>
              <w:t xml:space="preserve"> From Cllr </w:t>
            </w:r>
            <w:r w:rsidR="4A476DDD" w:rsidRPr="61F4760B">
              <w:rPr>
                <w:color w:val="auto"/>
              </w:rPr>
              <w:t xml:space="preserve">Pegg </w:t>
            </w:r>
            <w:r w:rsidRPr="61F4760B">
              <w:rPr>
                <w:color w:val="auto"/>
              </w:rPr>
              <w:t xml:space="preserve">to Cllr Railton – </w:t>
            </w:r>
            <w:r w:rsidR="380A3931" w:rsidRPr="61F4760B">
              <w:rPr>
                <w:color w:val="auto"/>
              </w:rPr>
              <w:t>Local Nature Recovery Strategy</w:t>
            </w:r>
            <w:bookmarkEnd w:id="32"/>
          </w:p>
        </w:tc>
      </w:tr>
      <w:tr w:rsidR="59B54FD7" w14:paraId="6D35E3C7" w14:textId="77777777" w:rsidTr="61F4760B">
        <w:trPr>
          <w:trHeight w:val="300"/>
        </w:trPr>
        <w:tc>
          <w:tcPr>
            <w:tcW w:w="4621" w:type="dxa"/>
          </w:tcPr>
          <w:p w14:paraId="42A2A2E2" w14:textId="77777777" w:rsidR="59B54FD7" w:rsidRDefault="59B54FD7" w:rsidP="59B54FD7">
            <w:pPr>
              <w:rPr>
                <w:b/>
                <w:bCs/>
                <w:color w:val="auto"/>
              </w:rPr>
            </w:pPr>
            <w:r w:rsidRPr="59B54FD7">
              <w:rPr>
                <w:b/>
                <w:bCs/>
                <w:color w:val="auto"/>
              </w:rPr>
              <w:t>Question</w:t>
            </w:r>
          </w:p>
          <w:p w14:paraId="66C0F17B" w14:textId="16AC6607" w:rsidR="6E3B00DF" w:rsidRPr="007F2D66" w:rsidRDefault="6E3B00DF" w:rsidP="59B54FD7">
            <w:r w:rsidRPr="007F2D66">
              <w:rPr>
                <w:rFonts w:eastAsia="Arial" w:cs="Arial"/>
                <w:color w:val="auto"/>
              </w:rPr>
              <w:t>Can the portfolio holder provide an update on the Council's involvement with developing a Local Nature Recovery Strategy, and when we can expect such a strategy to be published?</w:t>
            </w:r>
          </w:p>
        </w:tc>
        <w:tc>
          <w:tcPr>
            <w:tcW w:w="4621" w:type="dxa"/>
          </w:tcPr>
          <w:p w14:paraId="54EE548E" w14:textId="640011BB" w:rsidR="59B54FD7" w:rsidRDefault="59B54FD7" w:rsidP="59B54FD7">
            <w:pPr>
              <w:rPr>
                <w:b/>
                <w:bCs/>
                <w:color w:val="auto"/>
              </w:rPr>
            </w:pPr>
            <w:r w:rsidRPr="59B54FD7">
              <w:rPr>
                <w:b/>
                <w:bCs/>
                <w:color w:val="auto"/>
              </w:rPr>
              <w:t>Written Response</w:t>
            </w:r>
          </w:p>
          <w:p w14:paraId="0964711F" w14:textId="3A32F225" w:rsidR="59B54FD7" w:rsidRPr="007F2D66" w:rsidRDefault="00415836" w:rsidP="00415836">
            <w:pPr>
              <w:rPr>
                <w:color w:val="auto"/>
              </w:rPr>
            </w:pPr>
            <w:r w:rsidRPr="777B3C91">
              <w:rPr>
                <w:color w:val="auto"/>
              </w:rPr>
              <w:t xml:space="preserve">It is expected that Oxfordshire County Council will be appointed local lead for the development of a LNRS by Government. We are working closely with them in the preparation for this and have in partnership with the other Oxfordshire local authorities developed a Nature Recovery Network which will form a key part </w:t>
            </w:r>
            <w:r w:rsidR="001524A0" w:rsidRPr="777B3C91">
              <w:rPr>
                <w:color w:val="auto"/>
              </w:rPr>
              <w:t xml:space="preserve">of </w:t>
            </w:r>
            <w:r w:rsidRPr="777B3C91">
              <w:rPr>
                <w:color w:val="auto"/>
              </w:rPr>
              <w:t>a future LNRS.</w:t>
            </w:r>
          </w:p>
        </w:tc>
      </w:tr>
    </w:tbl>
    <w:p w14:paraId="62EBF9A1" w14:textId="243989EC" w:rsidR="00347111" w:rsidRDefault="00347111" w:rsidP="00347111"/>
    <w:p w14:paraId="7719AA6A" w14:textId="77777777" w:rsidR="00C74D37" w:rsidRDefault="00C74D37" w:rsidP="00347111"/>
    <w:p w14:paraId="6B963218" w14:textId="77777777" w:rsidR="00C74D37" w:rsidRDefault="00C74D37" w:rsidP="00347111"/>
    <w:p w14:paraId="7C0CC1DE" w14:textId="77777777" w:rsidR="00C74D37" w:rsidRDefault="00C74D37" w:rsidP="00347111"/>
    <w:tbl>
      <w:tblPr>
        <w:tblStyle w:val="TableGrid"/>
        <w:tblW w:w="0" w:type="auto"/>
        <w:tblLook w:val="04A0" w:firstRow="1" w:lastRow="0" w:firstColumn="1" w:lastColumn="0" w:noHBand="0" w:noVBand="1"/>
        <w:tblCaption w:val="Question and answer"/>
      </w:tblPr>
      <w:tblGrid>
        <w:gridCol w:w="4621"/>
        <w:gridCol w:w="4621"/>
      </w:tblGrid>
      <w:tr w:rsidR="777B3C91" w14:paraId="0799E282" w14:textId="77777777" w:rsidTr="61F4760B">
        <w:trPr>
          <w:trHeight w:val="300"/>
        </w:trPr>
        <w:tc>
          <w:tcPr>
            <w:tcW w:w="9242" w:type="dxa"/>
            <w:gridSpan w:val="2"/>
          </w:tcPr>
          <w:p w14:paraId="4A04139E" w14:textId="0D828E51" w:rsidR="58C5EAF6" w:rsidRDefault="2713D6F5" w:rsidP="777B3C91">
            <w:pPr>
              <w:pStyle w:val="Heading1"/>
              <w:rPr>
                <w:color w:val="auto"/>
              </w:rPr>
            </w:pPr>
            <w:bookmarkStart w:id="33" w:name="_Toc129675730"/>
            <w:r w:rsidRPr="61F4760B">
              <w:rPr>
                <w:color w:val="auto"/>
              </w:rPr>
              <w:t>AR3</w:t>
            </w:r>
            <w:r w:rsidR="6F53D578" w:rsidRPr="61F4760B">
              <w:rPr>
                <w:color w:val="auto"/>
              </w:rPr>
              <w:t xml:space="preserve"> From Cllr Kerr to Cllr </w:t>
            </w:r>
            <w:r w:rsidR="732F4960" w:rsidRPr="61F4760B">
              <w:rPr>
                <w:color w:val="auto"/>
              </w:rPr>
              <w:t xml:space="preserve">Railton </w:t>
            </w:r>
            <w:r w:rsidR="6F53D578" w:rsidRPr="61F4760B">
              <w:rPr>
                <w:color w:val="auto"/>
              </w:rPr>
              <w:t>– Oxford’s Smoke Control Areas</w:t>
            </w:r>
            <w:bookmarkEnd w:id="33"/>
          </w:p>
        </w:tc>
      </w:tr>
      <w:tr w:rsidR="777B3C91" w14:paraId="288BCB2A" w14:textId="77777777" w:rsidTr="61F4760B">
        <w:trPr>
          <w:trHeight w:val="300"/>
        </w:trPr>
        <w:tc>
          <w:tcPr>
            <w:tcW w:w="4621" w:type="dxa"/>
          </w:tcPr>
          <w:p w14:paraId="592DBA65" w14:textId="77777777" w:rsidR="777B3C91" w:rsidRPr="007F2D66" w:rsidRDefault="777B3C91" w:rsidP="777B3C91">
            <w:pPr>
              <w:rPr>
                <w:b/>
                <w:bCs/>
                <w:color w:val="auto"/>
              </w:rPr>
            </w:pPr>
            <w:r w:rsidRPr="007F2D66">
              <w:rPr>
                <w:b/>
                <w:bCs/>
                <w:color w:val="auto"/>
              </w:rPr>
              <w:t>Question</w:t>
            </w:r>
          </w:p>
          <w:p w14:paraId="696094F4" w14:textId="4C81F341" w:rsidR="777B3C91" w:rsidRDefault="777B3C91">
            <w:r w:rsidRPr="007F2D66">
              <w:rPr>
                <w:rFonts w:eastAsia="Arial" w:cs="Arial"/>
                <w:color w:val="auto"/>
              </w:rPr>
              <w:t>We know that PM 2.5 caused by wood burning is a huge health issue in Oxford, as highlighted in the City’s autumn Do You Fuel Good campaign. Is there currently any further detail on the plans for extending Oxford’s Smoke Control Areas, as referenced in the Air Quality Action Plan?</w:t>
            </w:r>
          </w:p>
        </w:tc>
        <w:tc>
          <w:tcPr>
            <w:tcW w:w="4621" w:type="dxa"/>
          </w:tcPr>
          <w:p w14:paraId="2A26C751" w14:textId="3B470D4A" w:rsidR="777B3C91" w:rsidRDefault="777B3C91" w:rsidP="777B3C91">
            <w:pPr>
              <w:rPr>
                <w:b/>
                <w:bCs/>
                <w:color w:val="auto"/>
              </w:rPr>
            </w:pPr>
            <w:r w:rsidRPr="777B3C91">
              <w:rPr>
                <w:b/>
                <w:bCs/>
                <w:color w:val="auto"/>
              </w:rPr>
              <w:t>Written Response</w:t>
            </w:r>
          </w:p>
          <w:p w14:paraId="05FA55F9" w14:textId="29FEE9A6" w:rsidR="777B3C91" w:rsidRPr="007F2D66" w:rsidRDefault="777B3C91" w:rsidP="777B3C91">
            <w:pPr>
              <w:rPr>
                <w:rFonts w:eastAsia="Arial" w:cs="Arial"/>
              </w:rPr>
            </w:pPr>
            <w:r w:rsidRPr="777B3C91">
              <w:rPr>
                <w:rFonts w:eastAsia="Arial" w:cs="Arial"/>
                <w:color w:val="000000" w:themeColor="text1"/>
              </w:rPr>
              <w:t xml:space="preserve">Oxford City Council has committed, under measure 22 of its current Air Quality Action Plan to “Review of Smoke Controlled Zones and implement revised government legislation for smoke nuisance”. </w:t>
            </w:r>
            <w:r w:rsidR="00C74D37">
              <w:rPr>
                <w:rFonts w:eastAsia="Arial" w:cs="Arial"/>
                <w:color w:val="000000" w:themeColor="text1"/>
              </w:rPr>
              <w:t>With updated legislation on SCA</w:t>
            </w:r>
            <w:r w:rsidRPr="777B3C91">
              <w:rPr>
                <w:rFonts w:eastAsia="Arial" w:cs="Arial"/>
                <w:color w:val="000000" w:themeColor="text1"/>
              </w:rPr>
              <w:t>s very recently published by government we are currently in the process of assessing how the new powers can assist us in reaching our targets of reduced particulate matter.</w:t>
            </w:r>
          </w:p>
        </w:tc>
      </w:tr>
    </w:tbl>
    <w:p w14:paraId="420FD735" w14:textId="795C4E2E" w:rsidR="777B3C91" w:rsidRDefault="777B3C91" w:rsidP="777B3C91"/>
    <w:p w14:paraId="0C6C2CD5" w14:textId="77777777" w:rsidR="00BC1C8A" w:rsidRDefault="00BC1C8A" w:rsidP="00BC1C8A">
      <w:pPr>
        <w:pStyle w:val="Heading1"/>
        <w:shd w:val="clear" w:color="auto" w:fill="B8CCE4"/>
        <w:spacing w:before="0" w:after="0"/>
      </w:pPr>
      <w:bookmarkStart w:id="34" w:name="_Toc448152536"/>
    </w:p>
    <w:p w14:paraId="5F07D2C2" w14:textId="77777777" w:rsidR="00C80D50" w:rsidRDefault="719276E1" w:rsidP="7234DA42">
      <w:pPr>
        <w:pStyle w:val="Heading1"/>
        <w:shd w:val="clear" w:color="auto" w:fill="B8CCE4" w:themeFill="accent1" w:themeFillTint="66"/>
        <w:spacing w:before="0" w:after="0"/>
      </w:pPr>
      <w:bookmarkStart w:id="35" w:name="_Toc129675731"/>
      <w:bookmarkEnd w:id="34"/>
      <w:r>
        <w:t>Cabinet Member for Health and Transport</w:t>
      </w:r>
      <w:bookmarkEnd w:id="35"/>
    </w:p>
    <w:p w14:paraId="709E88E4" w14:textId="77777777" w:rsidR="00512D20" w:rsidRDefault="00512D20" w:rsidP="00512D20">
      <w:pPr>
        <w:pStyle w:val="Heading1"/>
        <w:shd w:val="clear" w:color="auto" w:fill="B8CCE4"/>
        <w:spacing w:before="0" w:after="0"/>
      </w:pPr>
    </w:p>
    <w:p w14:paraId="43D6B1D6" w14:textId="5A242479" w:rsidR="0083070B" w:rsidRPr="009E51FC" w:rsidRDefault="0083070B" w:rsidP="24FB3AD3"/>
    <w:tbl>
      <w:tblPr>
        <w:tblStyle w:val="TableGrid"/>
        <w:tblW w:w="0" w:type="auto"/>
        <w:tblLook w:val="04A0" w:firstRow="1" w:lastRow="0" w:firstColumn="1" w:lastColumn="0" w:noHBand="0" w:noVBand="1"/>
        <w:tblCaption w:val="Question and answer"/>
      </w:tblPr>
      <w:tblGrid>
        <w:gridCol w:w="4621"/>
        <w:gridCol w:w="4621"/>
      </w:tblGrid>
      <w:tr w:rsidR="59B54FD7" w14:paraId="2F94D133" w14:textId="77777777" w:rsidTr="059014E1">
        <w:trPr>
          <w:trHeight w:val="300"/>
        </w:trPr>
        <w:tc>
          <w:tcPr>
            <w:tcW w:w="9242" w:type="dxa"/>
            <w:gridSpan w:val="2"/>
          </w:tcPr>
          <w:p w14:paraId="317200EB" w14:textId="7E55ED1A" w:rsidR="59B54FD7" w:rsidRDefault="62796F4D" w:rsidP="59B54FD7">
            <w:pPr>
              <w:pStyle w:val="Heading1"/>
              <w:rPr>
                <w:color w:val="auto"/>
              </w:rPr>
            </w:pPr>
            <w:bookmarkStart w:id="36" w:name="_Toc129675732"/>
            <w:r w:rsidRPr="61F4760B">
              <w:rPr>
                <w:color w:val="auto"/>
              </w:rPr>
              <w:t>LU</w:t>
            </w:r>
            <w:r w:rsidR="43307B45" w:rsidRPr="61F4760B">
              <w:rPr>
                <w:color w:val="auto"/>
              </w:rPr>
              <w:t>1</w:t>
            </w:r>
            <w:r w:rsidRPr="61F4760B">
              <w:rPr>
                <w:color w:val="auto"/>
              </w:rPr>
              <w:t xml:space="preserve"> From Cllr </w:t>
            </w:r>
            <w:r w:rsidR="022C9FB7" w:rsidRPr="61F4760B">
              <w:rPr>
                <w:color w:val="auto"/>
              </w:rPr>
              <w:t>Muddiman</w:t>
            </w:r>
            <w:r w:rsidRPr="61F4760B">
              <w:rPr>
                <w:color w:val="auto"/>
              </w:rPr>
              <w:t xml:space="preserve"> to Cllr Upton – </w:t>
            </w:r>
            <w:r w:rsidR="38856FED" w:rsidRPr="61F4760B">
              <w:rPr>
                <w:color w:val="auto"/>
              </w:rPr>
              <w:t>Encourag</w:t>
            </w:r>
            <w:r w:rsidRPr="61F4760B">
              <w:rPr>
                <w:color w:val="auto"/>
              </w:rPr>
              <w:t>ing</w:t>
            </w:r>
            <w:r w:rsidR="38856FED" w:rsidRPr="61F4760B">
              <w:rPr>
                <w:color w:val="auto"/>
              </w:rPr>
              <w:t xml:space="preserve"> Walking and Cycling on Botley Road</w:t>
            </w:r>
            <w:bookmarkEnd w:id="36"/>
          </w:p>
        </w:tc>
      </w:tr>
      <w:tr w:rsidR="59B54FD7" w14:paraId="04601E58" w14:textId="77777777" w:rsidTr="059014E1">
        <w:trPr>
          <w:trHeight w:val="300"/>
        </w:trPr>
        <w:tc>
          <w:tcPr>
            <w:tcW w:w="4621" w:type="dxa"/>
          </w:tcPr>
          <w:p w14:paraId="76ED7B8B" w14:textId="77777777" w:rsidR="59B54FD7" w:rsidRDefault="59B54FD7" w:rsidP="59B54FD7">
            <w:pPr>
              <w:rPr>
                <w:b/>
                <w:bCs/>
                <w:color w:val="auto"/>
              </w:rPr>
            </w:pPr>
            <w:r w:rsidRPr="59B54FD7">
              <w:rPr>
                <w:b/>
                <w:bCs/>
                <w:color w:val="auto"/>
              </w:rPr>
              <w:t>Question</w:t>
            </w:r>
          </w:p>
          <w:p w14:paraId="6E514AD6" w14:textId="7549AF9E" w:rsidR="3C5BAE0B" w:rsidRPr="007F2D66" w:rsidRDefault="3C5BAE0B" w:rsidP="59B54FD7">
            <w:r w:rsidRPr="007F2D66">
              <w:rPr>
                <w:rFonts w:eastAsia="Arial" w:cs="Arial"/>
                <w:color w:val="auto"/>
              </w:rPr>
              <w:t>What plans does the council have to encourage more residents to walk and/or cycle on the Botley Road, whilst it is closed at the train station?</w:t>
            </w:r>
          </w:p>
        </w:tc>
        <w:tc>
          <w:tcPr>
            <w:tcW w:w="4621" w:type="dxa"/>
          </w:tcPr>
          <w:p w14:paraId="1E3D9763" w14:textId="3B470D4A" w:rsidR="59B54FD7" w:rsidRDefault="59B54FD7" w:rsidP="59B54FD7">
            <w:pPr>
              <w:rPr>
                <w:b/>
                <w:bCs/>
                <w:color w:val="auto"/>
              </w:rPr>
            </w:pPr>
            <w:r w:rsidRPr="59B54FD7">
              <w:rPr>
                <w:b/>
                <w:bCs/>
                <w:color w:val="auto"/>
              </w:rPr>
              <w:t>Written Response</w:t>
            </w:r>
          </w:p>
          <w:p w14:paraId="5E9340C6" w14:textId="3AC44BD7" w:rsidR="59B54FD7" w:rsidRDefault="4F6F8E73" w:rsidP="61F4760B">
            <w:pPr>
              <w:rPr>
                <w:color w:val="auto"/>
              </w:rPr>
            </w:pPr>
            <w:r w:rsidRPr="18F88241">
              <w:rPr>
                <w:color w:val="auto"/>
              </w:rPr>
              <w:t xml:space="preserve">During the periods of closure of Botley Road at the </w:t>
            </w:r>
            <w:r w:rsidR="30AF2E88" w:rsidRPr="18F88241">
              <w:rPr>
                <w:color w:val="auto"/>
              </w:rPr>
              <w:t>train station</w:t>
            </w:r>
            <w:r w:rsidRPr="18F88241">
              <w:rPr>
                <w:color w:val="auto"/>
              </w:rPr>
              <w:t xml:space="preserve">, pedestrians and cyclists will continue </w:t>
            </w:r>
            <w:r w:rsidR="07038D1C" w:rsidRPr="18F88241">
              <w:rPr>
                <w:color w:val="auto"/>
              </w:rPr>
              <w:t>to be able to pass u</w:t>
            </w:r>
            <w:r w:rsidR="37B46508" w:rsidRPr="18F88241">
              <w:rPr>
                <w:color w:val="auto"/>
              </w:rPr>
              <w:t xml:space="preserve">nder the railway. </w:t>
            </w:r>
            <w:r w:rsidR="07959AB6" w:rsidRPr="18F88241">
              <w:rPr>
                <w:color w:val="auto"/>
              </w:rPr>
              <w:t>Therefore</w:t>
            </w:r>
            <w:r w:rsidR="4E0E52E6" w:rsidRPr="18F88241">
              <w:rPr>
                <w:color w:val="auto"/>
              </w:rPr>
              <w:t>,</w:t>
            </w:r>
            <w:r w:rsidR="07959AB6" w:rsidRPr="18F88241">
              <w:rPr>
                <w:color w:val="auto"/>
              </w:rPr>
              <w:t xml:space="preserve"> walking and cycling will automatically be even more attractive options.</w:t>
            </w:r>
          </w:p>
          <w:p w14:paraId="61786FB1" w14:textId="79074887" w:rsidR="59B54FD7" w:rsidRDefault="7EC67761" w:rsidP="059014E1">
            <w:pPr>
              <w:rPr>
                <w:i/>
                <w:iCs/>
                <w:color w:val="auto"/>
                <w:highlight w:val="yellow"/>
              </w:rPr>
            </w:pPr>
            <w:r w:rsidRPr="059014E1">
              <w:rPr>
                <w:color w:val="auto"/>
              </w:rPr>
              <w:t xml:space="preserve">The City Council has continually encouraged Network Rail and the County Council (the </w:t>
            </w:r>
            <w:r w:rsidR="67D6F5EB" w:rsidRPr="059014E1">
              <w:rPr>
                <w:color w:val="auto"/>
              </w:rPr>
              <w:t>organisations responsible for the railway and highway works) to produce as robust a set of mitigation measures as possible</w:t>
            </w:r>
            <w:r w:rsidR="288B0B95" w:rsidRPr="059014E1">
              <w:rPr>
                <w:color w:val="auto"/>
              </w:rPr>
              <w:t xml:space="preserve">. </w:t>
            </w:r>
            <w:r w:rsidR="24CE0491" w:rsidRPr="059014E1">
              <w:rPr>
                <w:color w:val="auto"/>
              </w:rPr>
              <w:t>N</w:t>
            </w:r>
            <w:r w:rsidR="13D5FDA8" w:rsidRPr="059014E1">
              <w:rPr>
                <w:color w:val="auto"/>
              </w:rPr>
              <w:t xml:space="preserve">etwork </w:t>
            </w:r>
            <w:r w:rsidR="24CE0491" w:rsidRPr="059014E1">
              <w:rPr>
                <w:color w:val="auto"/>
              </w:rPr>
              <w:t>R</w:t>
            </w:r>
            <w:r w:rsidR="6636FF76" w:rsidRPr="059014E1">
              <w:rPr>
                <w:color w:val="auto"/>
              </w:rPr>
              <w:t>ail</w:t>
            </w:r>
            <w:r w:rsidR="24CE0491" w:rsidRPr="059014E1">
              <w:rPr>
                <w:color w:val="auto"/>
              </w:rPr>
              <w:t xml:space="preserve"> have promised to provide </w:t>
            </w:r>
            <w:r w:rsidR="181B1538" w:rsidRPr="059014E1">
              <w:rPr>
                <w:color w:val="auto"/>
              </w:rPr>
              <w:t>marshals</w:t>
            </w:r>
            <w:r w:rsidR="24CE0491" w:rsidRPr="059014E1">
              <w:rPr>
                <w:color w:val="auto"/>
              </w:rPr>
              <w:t xml:space="preserve"> to ensure that people walking and </w:t>
            </w:r>
            <w:r w:rsidR="209E46EB" w:rsidRPr="059014E1">
              <w:rPr>
                <w:color w:val="auto"/>
              </w:rPr>
              <w:t xml:space="preserve">wheeling </w:t>
            </w:r>
            <w:r w:rsidR="24CE0491" w:rsidRPr="059014E1">
              <w:rPr>
                <w:color w:val="auto"/>
              </w:rPr>
              <w:t>interact smoothly</w:t>
            </w:r>
            <w:r w:rsidR="14ED2CD1" w:rsidRPr="059014E1">
              <w:rPr>
                <w:color w:val="auto"/>
              </w:rPr>
              <w:t xml:space="preserve"> as they pass under the bridge</w:t>
            </w:r>
            <w:r w:rsidR="24CE0491" w:rsidRPr="059014E1">
              <w:rPr>
                <w:color w:val="auto"/>
              </w:rPr>
              <w:t>.</w:t>
            </w:r>
            <w:r w:rsidR="343EE17A" w:rsidRPr="059014E1">
              <w:rPr>
                <w:color w:val="auto"/>
              </w:rPr>
              <w:t xml:space="preserve"> </w:t>
            </w:r>
          </w:p>
          <w:p w14:paraId="66099466" w14:textId="44F52E9C" w:rsidR="59B54FD7" w:rsidRDefault="0E81E380" w:rsidP="61F4760B">
            <w:pPr>
              <w:rPr>
                <w:color w:val="auto"/>
              </w:rPr>
            </w:pPr>
            <w:r w:rsidRPr="61F4760B">
              <w:rPr>
                <w:color w:val="auto"/>
              </w:rPr>
              <w:t>The period</w:t>
            </w:r>
            <w:r w:rsidR="7C0B545C" w:rsidRPr="61F4760B">
              <w:rPr>
                <w:color w:val="auto"/>
              </w:rPr>
              <w:t>s</w:t>
            </w:r>
            <w:r w:rsidRPr="61F4760B">
              <w:rPr>
                <w:color w:val="auto"/>
              </w:rPr>
              <w:t xml:space="preserve"> </w:t>
            </w:r>
            <w:r w:rsidR="5C253F22" w:rsidRPr="61F4760B">
              <w:rPr>
                <w:color w:val="auto"/>
              </w:rPr>
              <w:t>where access under the</w:t>
            </w:r>
            <w:r w:rsidRPr="61F4760B">
              <w:rPr>
                <w:color w:val="auto"/>
              </w:rPr>
              <w:t xml:space="preserve"> bridge </w:t>
            </w:r>
            <w:r w:rsidR="53AFB579" w:rsidRPr="61F4760B">
              <w:rPr>
                <w:color w:val="auto"/>
              </w:rPr>
              <w:t>is</w:t>
            </w:r>
            <w:r w:rsidRPr="61F4760B">
              <w:rPr>
                <w:color w:val="auto"/>
              </w:rPr>
              <w:t xml:space="preserve"> </w:t>
            </w:r>
            <w:r w:rsidR="53AFB579" w:rsidRPr="61F4760B">
              <w:rPr>
                <w:color w:val="auto"/>
              </w:rPr>
              <w:t xml:space="preserve">restricted </w:t>
            </w:r>
            <w:r w:rsidRPr="61F4760B">
              <w:rPr>
                <w:color w:val="auto"/>
              </w:rPr>
              <w:t xml:space="preserve">will be particularly disruptive for those with disabilities. </w:t>
            </w:r>
            <w:r w:rsidR="6C78357A" w:rsidRPr="61F4760B">
              <w:rPr>
                <w:color w:val="auto"/>
              </w:rPr>
              <w:t xml:space="preserve">The City Council’s Inclusive Transport &amp; Movement Focus Group continues to </w:t>
            </w:r>
            <w:r w:rsidR="60DFBB16" w:rsidRPr="61F4760B">
              <w:rPr>
                <w:color w:val="auto"/>
              </w:rPr>
              <w:t>engage</w:t>
            </w:r>
            <w:r w:rsidR="6C78357A" w:rsidRPr="61F4760B">
              <w:rPr>
                <w:color w:val="auto"/>
              </w:rPr>
              <w:t xml:space="preserve"> with Network Rail, the bus operators and both councils in order to mitigate the impacts of this period of works on those with </w:t>
            </w:r>
            <w:r w:rsidR="0B936BC6" w:rsidRPr="61F4760B">
              <w:rPr>
                <w:color w:val="auto"/>
              </w:rPr>
              <w:t>impairments</w:t>
            </w:r>
            <w:r w:rsidR="6C78357A" w:rsidRPr="61F4760B">
              <w:rPr>
                <w:color w:val="auto"/>
              </w:rPr>
              <w:t>.</w:t>
            </w:r>
            <w:r w:rsidR="71C9FDE0" w:rsidRPr="61F4760B">
              <w:rPr>
                <w:color w:val="auto"/>
              </w:rPr>
              <w:t xml:space="preserve"> </w:t>
            </w:r>
          </w:p>
          <w:p w14:paraId="0BFF2389" w14:textId="085A6BAD" w:rsidR="39C5E094" w:rsidRDefault="78E4131F" w:rsidP="059014E1">
            <w:pPr>
              <w:rPr>
                <w:rFonts w:eastAsia="Arial" w:cs="Arial"/>
                <w:color w:val="auto"/>
              </w:rPr>
            </w:pPr>
            <w:r w:rsidRPr="059014E1">
              <w:rPr>
                <w:color w:val="auto"/>
              </w:rPr>
              <w:t>One piece of good news is that the</w:t>
            </w:r>
            <w:r w:rsidR="3D3D3B31" w:rsidRPr="059014E1">
              <w:rPr>
                <w:color w:val="auto"/>
              </w:rPr>
              <w:t xml:space="preserve"> </w:t>
            </w:r>
            <w:r w:rsidRPr="059014E1">
              <w:rPr>
                <w:color w:val="auto"/>
              </w:rPr>
              <w:t>King George’s Field Active Travel route</w:t>
            </w:r>
            <w:r w:rsidR="00466B28" w:rsidRPr="059014E1">
              <w:rPr>
                <w:color w:val="auto"/>
              </w:rPr>
              <w:t>,</w:t>
            </w:r>
            <w:r w:rsidRPr="059014E1">
              <w:rPr>
                <w:color w:val="auto"/>
              </w:rPr>
              <w:t xml:space="preserve"> just to the sou</w:t>
            </w:r>
            <w:r w:rsidR="3FA7761A" w:rsidRPr="059014E1">
              <w:rPr>
                <w:color w:val="auto"/>
              </w:rPr>
              <w:t>th of Botley Road</w:t>
            </w:r>
            <w:r w:rsidR="7F3CA63B" w:rsidRPr="059014E1">
              <w:rPr>
                <w:color w:val="auto"/>
              </w:rPr>
              <w:t>,</w:t>
            </w:r>
            <w:r w:rsidR="3FA7761A" w:rsidRPr="059014E1">
              <w:rPr>
                <w:color w:val="auto"/>
              </w:rPr>
              <w:t xml:space="preserve"> is due to open</w:t>
            </w:r>
            <w:r w:rsidR="00FF5553" w:rsidRPr="059014E1">
              <w:rPr>
                <w:color w:val="auto"/>
              </w:rPr>
              <w:t xml:space="preserve"> the week before the </w:t>
            </w:r>
            <w:r w:rsidR="7E1D65FE" w:rsidRPr="059014E1">
              <w:rPr>
                <w:color w:val="auto"/>
              </w:rPr>
              <w:t>Botley</w:t>
            </w:r>
            <w:r w:rsidR="00FF5553" w:rsidRPr="059014E1">
              <w:rPr>
                <w:color w:val="auto"/>
              </w:rPr>
              <w:t xml:space="preserve"> Road closure</w:t>
            </w:r>
            <w:r w:rsidR="0DD83F91" w:rsidRPr="059014E1">
              <w:rPr>
                <w:color w:val="auto"/>
              </w:rPr>
              <w:t xml:space="preserve"> begins</w:t>
            </w:r>
            <w:r w:rsidR="00FF5553" w:rsidRPr="059014E1">
              <w:rPr>
                <w:color w:val="auto"/>
              </w:rPr>
              <w:t xml:space="preserve">. </w:t>
            </w:r>
            <w:r w:rsidRPr="059014E1">
              <w:rPr>
                <w:rFonts w:eastAsia="Arial" w:cs="Arial"/>
                <w:color w:val="auto"/>
              </w:rPr>
              <w:t>The new path, designed for both pedestrians and cyclists, will provide a direct, convenient and visually pleasing off</w:t>
            </w:r>
            <w:r w:rsidR="7023C945" w:rsidRPr="059014E1">
              <w:rPr>
                <w:rFonts w:eastAsia="Arial" w:cs="Arial"/>
                <w:color w:val="auto"/>
              </w:rPr>
              <w:t>-</w:t>
            </w:r>
            <w:r w:rsidRPr="059014E1">
              <w:rPr>
                <w:rFonts w:eastAsia="Arial" w:cs="Arial"/>
                <w:color w:val="auto"/>
              </w:rPr>
              <w:t xml:space="preserve">road connection between Botley and the </w:t>
            </w:r>
            <w:r w:rsidR="0060B99E" w:rsidRPr="059014E1">
              <w:rPr>
                <w:rFonts w:eastAsia="Arial" w:cs="Arial"/>
                <w:color w:val="auto"/>
              </w:rPr>
              <w:t>c</w:t>
            </w:r>
            <w:r w:rsidRPr="059014E1">
              <w:rPr>
                <w:rFonts w:eastAsia="Arial" w:cs="Arial"/>
                <w:color w:val="auto"/>
              </w:rPr>
              <w:t xml:space="preserve">ity </w:t>
            </w:r>
            <w:r w:rsidR="59A86457" w:rsidRPr="059014E1">
              <w:rPr>
                <w:rFonts w:eastAsia="Arial" w:cs="Arial"/>
                <w:color w:val="auto"/>
              </w:rPr>
              <w:t>c</w:t>
            </w:r>
            <w:r w:rsidRPr="059014E1">
              <w:rPr>
                <w:rFonts w:eastAsia="Arial" w:cs="Arial"/>
                <w:color w:val="auto"/>
              </w:rPr>
              <w:t>entre.</w:t>
            </w:r>
          </w:p>
          <w:p w14:paraId="2F24DFF2" w14:textId="1C9AA4A0" w:rsidR="59B54FD7" w:rsidRPr="007F2D66" w:rsidRDefault="00392D72" w:rsidP="61F4760B">
            <w:pPr>
              <w:rPr>
                <w:rFonts w:eastAsia="Arial" w:cs="Arial"/>
              </w:rPr>
            </w:pPr>
            <w:hyperlink r:id="rId13">
              <w:r w:rsidR="78E4131F" w:rsidRPr="059014E1">
                <w:rPr>
                  <w:rStyle w:val="Hyperlink"/>
                  <w:rFonts w:eastAsia="Arial" w:cs="Arial"/>
                </w:rPr>
                <w:t>King George’s Playing Field Cycle Improvements | King George’s Playing Field Cycle Improvements | Oxford City Council</w:t>
              </w:r>
            </w:hyperlink>
          </w:p>
        </w:tc>
      </w:tr>
    </w:tbl>
    <w:p w14:paraId="7AC53F28" w14:textId="394EABF6" w:rsidR="59B54FD7" w:rsidRDefault="59B54FD7" w:rsidP="59B54FD7"/>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61F4760B" w14:paraId="675F296C" w14:textId="77777777" w:rsidTr="059014E1">
        <w:trPr>
          <w:trHeight w:val="300"/>
        </w:trPr>
        <w:tc>
          <w:tcPr>
            <w:tcW w:w="9242" w:type="dxa"/>
            <w:gridSpan w:val="2"/>
          </w:tcPr>
          <w:p w14:paraId="697B6442" w14:textId="3C7BE0C8" w:rsidR="01B143E4" w:rsidRDefault="01B143E4" w:rsidP="61F4760B">
            <w:pPr>
              <w:pStyle w:val="Heading1"/>
              <w:rPr>
                <w:color w:val="auto"/>
              </w:rPr>
            </w:pPr>
            <w:bookmarkStart w:id="37" w:name="_Toc129675733"/>
            <w:r w:rsidRPr="61F4760B">
              <w:rPr>
                <w:color w:val="auto"/>
              </w:rPr>
              <w:t>LU</w:t>
            </w:r>
            <w:r w:rsidR="61F4760B" w:rsidRPr="61F4760B">
              <w:rPr>
                <w:color w:val="auto"/>
              </w:rPr>
              <w:t xml:space="preserve">2 From Cllr Morris to Cllr </w:t>
            </w:r>
            <w:r w:rsidR="77F2C0A3" w:rsidRPr="61F4760B">
              <w:rPr>
                <w:color w:val="auto"/>
              </w:rPr>
              <w:t xml:space="preserve">Upton </w:t>
            </w:r>
            <w:r w:rsidR="61F4760B" w:rsidRPr="61F4760B">
              <w:rPr>
                <w:color w:val="auto"/>
              </w:rPr>
              <w:t>– Local, Sustainable and Resilient Food Production</w:t>
            </w:r>
            <w:bookmarkEnd w:id="37"/>
          </w:p>
        </w:tc>
      </w:tr>
      <w:tr w:rsidR="61F4760B" w14:paraId="0AD075B5" w14:textId="77777777" w:rsidTr="059014E1">
        <w:trPr>
          <w:trHeight w:val="300"/>
        </w:trPr>
        <w:tc>
          <w:tcPr>
            <w:tcW w:w="4621" w:type="dxa"/>
          </w:tcPr>
          <w:p w14:paraId="5065F5AC" w14:textId="77777777" w:rsidR="61F4760B" w:rsidRDefault="61F4760B" w:rsidP="61F4760B">
            <w:pPr>
              <w:rPr>
                <w:b/>
                <w:bCs/>
                <w:color w:val="auto"/>
              </w:rPr>
            </w:pPr>
            <w:r w:rsidRPr="61F4760B">
              <w:rPr>
                <w:b/>
                <w:bCs/>
                <w:color w:val="auto"/>
              </w:rPr>
              <w:t>Question</w:t>
            </w:r>
          </w:p>
          <w:p w14:paraId="5D2E84DC" w14:textId="470CEC6A" w:rsidR="61F4760B" w:rsidRPr="007F2D66" w:rsidRDefault="61F4760B">
            <w:r w:rsidRPr="007F2D66">
              <w:rPr>
                <w:rFonts w:eastAsia="Arial" w:cs="Arial"/>
                <w:color w:val="auto"/>
              </w:rPr>
              <w:t>What is the City Council currently doing to encourage more local, sustainable and resilient food production, such as through helping residents to set up food growing schemes, supporting street food growing, and community gardening groups in public spaces and allotment sites? Does the Council plan to further develop its support in this area?</w:t>
            </w:r>
          </w:p>
        </w:tc>
        <w:tc>
          <w:tcPr>
            <w:tcW w:w="4621" w:type="dxa"/>
          </w:tcPr>
          <w:p w14:paraId="465433CC" w14:textId="56DDA971" w:rsidR="61F4760B" w:rsidRDefault="61F4760B" w:rsidP="61F4760B">
            <w:pPr>
              <w:rPr>
                <w:b/>
                <w:bCs/>
                <w:color w:val="auto"/>
              </w:rPr>
            </w:pPr>
            <w:r w:rsidRPr="61F4760B">
              <w:rPr>
                <w:b/>
                <w:bCs/>
                <w:color w:val="auto"/>
              </w:rPr>
              <w:t>Written Response</w:t>
            </w:r>
          </w:p>
          <w:p w14:paraId="0FE8FDB4" w14:textId="1D1D727B" w:rsidR="51B36290" w:rsidRDefault="51B36290" w:rsidP="61F4760B">
            <w:pPr>
              <w:rPr>
                <w:rFonts w:eastAsia="Arial" w:cs="Arial"/>
              </w:rPr>
            </w:pPr>
            <w:r w:rsidRPr="61F4760B">
              <w:rPr>
                <w:rFonts w:eastAsia="Arial" w:cs="Arial"/>
              </w:rPr>
              <w:t>Oxford City Council has signed up to the Oxfordshire Food Strategy. We are an integral part of the Food Action Working Group for Ox</w:t>
            </w:r>
            <w:r w:rsidR="12917B9B" w:rsidRPr="61F4760B">
              <w:rPr>
                <w:rFonts w:eastAsia="Arial" w:cs="Arial"/>
              </w:rPr>
              <w:t xml:space="preserve">ford </w:t>
            </w:r>
            <w:r w:rsidRPr="61F4760B">
              <w:rPr>
                <w:rFonts w:eastAsia="Arial" w:cs="Arial"/>
              </w:rPr>
              <w:t xml:space="preserve">(I chair </w:t>
            </w:r>
            <w:r w:rsidR="67FA88C9" w:rsidRPr="61F4760B">
              <w:rPr>
                <w:rFonts w:eastAsia="Arial" w:cs="Arial"/>
              </w:rPr>
              <w:t>it, and several city officers attend)</w:t>
            </w:r>
            <w:r w:rsidRPr="61F4760B">
              <w:rPr>
                <w:rFonts w:eastAsia="Arial" w:cs="Arial"/>
              </w:rPr>
              <w:t xml:space="preserve"> which is developing the Action Plan to underlie the Food Strategy for the city.</w:t>
            </w:r>
          </w:p>
          <w:p w14:paraId="1AB43A28" w14:textId="0F755376" w:rsidR="768749C6" w:rsidRDefault="768749C6" w:rsidP="61F4760B">
            <w:pPr>
              <w:rPr>
                <w:rFonts w:eastAsia="Arial" w:cs="Arial"/>
              </w:rPr>
            </w:pPr>
            <w:r w:rsidRPr="61F4760B">
              <w:rPr>
                <w:rFonts w:eastAsia="Arial" w:cs="Arial"/>
              </w:rPr>
              <w:t xml:space="preserve">Fellow </w:t>
            </w:r>
            <w:r w:rsidR="0A6EB322" w:rsidRPr="61F4760B">
              <w:rPr>
                <w:rFonts w:eastAsia="Arial" w:cs="Arial"/>
              </w:rPr>
              <w:t>Cabinet Members Cllrs Aziz</w:t>
            </w:r>
            <w:r w:rsidR="2C71D44D" w:rsidRPr="61F4760B">
              <w:rPr>
                <w:rFonts w:eastAsia="Arial" w:cs="Arial"/>
              </w:rPr>
              <w:t xml:space="preserve"> and </w:t>
            </w:r>
            <w:r w:rsidR="0A6EB322" w:rsidRPr="61F4760B">
              <w:rPr>
                <w:rFonts w:eastAsia="Arial" w:cs="Arial"/>
              </w:rPr>
              <w:t xml:space="preserve">Munkonge and </w:t>
            </w:r>
            <w:r w:rsidR="6C78FD40" w:rsidRPr="61F4760B">
              <w:rPr>
                <w:rFonts w:eastAsia="Arial" w:cs="Arial"/>
              </w:rPr>
              <w:t xml:space="preserve">I </w:t>
            </w:r>
            <w:r w:rsidR="00392D72">
              <w:rPr>
                <w:rFonts w:eastAsia="Arial" w:cs="Arial"/>
              </w:rPr>
              <w:t>are working with the C</w:t>
            </w:r>
            <w:r w:rsidR="0A6EB322" w:rsidRPr="61F4760B">
              <w:rPr>
                <w:rFonts w:eastAsia="Arial" w:cs="Arial"/>
              </w:rPr>
              <w:t xml:space="preserve">ommunities team to </w:t>
            </w:r>
            <w:r w:rsidR="48A4CFA9" w:rsidRPr="61F4760B">
              <w:rPr>
                <w:rFonts w:eastAsia="Arial" w:cs="Arial"/>
              </w:rPr>
              <w:t>produce some ambitious and achievable actions that we can put in</w:t>
            </w:r>
            <w:r w:rsidR="00A4762B" w:rsidRPr="61F4760B">
              <w:rPr>
                <w:rFonts w:eastAsia="Arial" w:cs="Arial"/>
              </w:rPr>
              <w:t>t</w:t>
            </w:r>
            <w:r w:rsidR="48A4CFA9" w:rsidRPr="61F4760B">
              <w:rPr>
                <w:rFonts w:eastAsia="Arial" w:cs="Arial"/>
              </w:rPr>
              <w:t>o the Food Action Plan</w:t>
            </w:r>
            <w:r w:rsidR="60AB8A17" w:rsidRPr="61F4760B">
              <w:rPr>
                <w:rFonts w:eastAsia="Arial" w:cs="Arial"/>
              </w:rPr>
              <w:t xml:space="preserve"> to be produced later this year</w:t>
            </w:r>
            <w:r w:rsidR="48A4CFA9" w:rsidRPr="61F4760B">
              <w:rPr>
                <w:rFonts w:eastAsia="Arial" w:cs="Arial"/>
              </w:rPr>
              <w:t xml:space="preserve">. </w:t>
            </w:r>
            <w:bookmarkStart w:id="38" w:name="_GoBack"/>
            <w:bookmarkEnd w:id="38"/>
          </w:p>
          <w:p w14:paraId="172445D7" w14:textId="68568A8A" w:rsidR="61F4760B" w:rsidRPr="007F2D66" w:rsidRDefault="44145B8B" w:rsidP="61F4760B">
            <w:pPr>
              <w:rPr>
                <w:rFonts w:eastAsia="Arial" w:cs="Arial"/>
              </w:rPr>
            </w:pPr>
            <w:r w:rsidRPr="059014E1">
              <w:rPr>
                <w:rFonts w:eastAsia="Arial" w:cs="Arial"/>
              </w:rPr>
              <w:t>I would like to</w:t>
            </w:r>
            <w:r w:rsidR="00F58DAB" w:rsidRPr="059014E1">
              <w:rPr>
                <w:rFonts w:eastAsia="Arial" w:cs="Arial"/>
              </w:rPr>
              <w:t xml:space="preserve"> thank </w:t>
            </w:r>
            <w:r w:rsidR="03CAF637" w:rsidRPr="059014E1">
              <w:rPr>
                <w:rFonts w:eastAsia="Arial" w:cs="Arial"/>
              </w:rPr>
              <w:t xml:space="preserve">Cllr Morris for the fantastic </w:t>
            </w:r>
            <w:r w:rsidR="00F58DAB" w:rsidRPr="059014E1">
              <w:rPr>
                <w:rFonts w:eastAsia="Arial" w:cs="Arial"/>
              </w:rPr>
              <w:t>work he has done with Marston Community Gardening to develop community allotments</w:t>
            </w:r>
            <w:r w:rsidR="65FD6318" w:rsidRPr="059014E1">
              <w:rPr>
                <w:rFonts w:eastAsia="Arial" w:cs="Arial"/>
              </w:rPr>
              <w:t xml:space="preserve"> – this is an excellent example of the kind of thing we will look at</w:t>
            </w:r>
            <w:r w:rsidR="4A5AEEEC" w:rsidRPr="059014E1">
              <w:rPr>
                <w:rFonts w:eastAsia="Arial" w:cs="Arial"/>
              </w:rPr>
              <w:t xml:space="preserve"> supporting</w:t>
            </w:r>
            <w:r w:rsidR="65FD6318" w:rsidRPr="059014E1">
              <w:rPr>
                <w:rFonts w:eastAsia="Arial" w:cs="Arial"/>
              </w:rPr>
              <w:t>.</w:t>
            </w:r>
          </w:p>
        </w:tc>
      </w:tr>
    </w:tbl>
    <w:p w14:paraId="7414C6FA" w14:textId="6F73CC10" w:rsidR="439E2771" w:rsidRDefault="439E2771" w:rsidP="61F4760B"/>
    <w:p w14:paraId="06686899" w14:textId="3CEF9314" w:rsidR="24FB3AD3" w:rsidRDefault="24FB3AD3" w:rsidP="24FB3AD3"/>
    <w:p w14:paraId="2F071107" w14:textId="7D9E59E1" w:rsidR="439E2771" w:rsidRDefault="439E2771"/>
    <w:p w14:paraId="2E5098ED" w14:textId="16AA1524" w:rsidR="24FB3AD3" w:rsidRDefault="24FB3AD3" w:rsidP="24FB3AD3"/>
    <w:p w14:paraId="13B5702A" w14:textId="2A81D02D" w:rsidR="439E2771" w:rsidRDefault="439E2771"/>
    <w:p w14:paraId="4D1A094A" w14:textId="3D4EA61F" w:rsidR="7234DA42" w:rsidRDefault="7234DA42" w:rsidP="7234DA42"/>
    <w:sectPr w:rsidR="7234DA42" w:rsidSect="009E51FC">
      <w:footerReference w:type="even" r:id="rId14"/>
      <w:headerReference w:type="first" r:id="rId15"/>
      <w:pgSz w:w="11906" w:h="16838" w:code="9"/>
      <w:pgMar w:top="1418" w:right="1304" w:bottom="1134" w:left="1304" w:header="567" w:footer="68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8322A4" w16cex:dateUtc="2023-03-13T22:27:00Z"/>
  <w16cex:commentExtensible w16cex:durableId="0397C78B" w16cex:dateUtc="2023-03-13T22:26:00Z"/>
  <w16cex:commentExtensible w16cex:durableId="5770C7F6" w16cex:dateUtc="2023-03-13T22:30:00Z"/>
</w16cex:commentsExtensible>
</file>

<file path=word/commentsIds.xml><?xml version="1.0" encoding="utf-8"?>
<w16cid:commentsIds xmlns:mc="http://schemas.openxmlformats.org/markup-compatibility/2006" xmlns:w16cid="http://schemas.microsoft.com/office/word/2016/wordml/cid" mc:Ignorable="w16cid">
  <w16cid:commentId w16cid:paraId="7B6A5F1B" w16cid:durableId="5A8322A4"/>
  <w16cid:commentId w16cid:paraId="2AF06BAA" w16cid:durableId="0397C78B"/>
  <w16cid:commentId w16cid:paraId="483FD520" w16cid:durableId="5770C7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75BB0" w14:textId="77777777" w:rsidR="003C2FDE" w:rsidRDefault="003C2FDE" w:rsidP="004A6D2F">
      <w:r>
        <w:separator/>
      </w:r>
    </w:p>
  </w:endnote>
  <w:endnote w:type="continuationSeparator" w:id="0">
    <w:p w14:paraId="397EB832" w14:textId="77777777" w:rsidR="003C2FDE" w:rsidRDefault="003C2FDE" w:rsidP="004A6D2F">
      <w:r>
        <w:continuationSeparator/>
      </w:r>
    </w:p>
  </w:endnote>
  <w:endnote w:type="continuationNotice" w:id="1">
    <w:p w14:paraId="6F44FA23" w14:textId="77777777" w:rsidR="0030581F" w:rsidRDefault="003058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CE2C" w14:textId="77777777" w:rsidR="003C2FDE" w:rsidRDefault="003C2FDE" w:rsidP="004A6D2F">
    <w:pPr>
      <w:pStyle w:val="Footer"/>
    </w:pPr>
    <w:r>
      <w:t>Do not use a footer or page numbers.</w:t>
    </w:r>
  </w:p>
  <w:p w14:paraId="5B2F9378" w14:textId="77777777" w:rsidR="003C2FDE" w:rsidRDefault="003C2FDE" w:rsidP="004A6D2F">
    <w:pPr>
      <w:pStyle w:val="Footer"/>
    </w:pPr>
  </w:p>
  <w:p w14:paraId="58E6DD4E" w14:textId="77777777" w:rsidR="003C2FDE" w:rsidRDefault="003C2FDE"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5E373" w14:textId="77777777" w:rsidR="003C2FDE" w:rsidRDefault="003C2FDE" w:rsidP="004A6D2F">
      <w:r>
        <w:separator/>
      </w:r>
    </w:p>
  </w:footnote>
  <w:footnote w:type="continuationSeparator" w:id="0">
    <w:p w14:paraId="27090508" w14:textId="77777777" w:rsidR="003C2FDE" w:rsidRDefault="003C2FDE" w:rsidP="004A6D2F">
      <w:r>
        <w:continuationSeparator/>
      </w:r>
    </w:p>
  </w:footnote>
  <w:footnote w:type="continuationNotice" w:id="1">
    <w:p w14:paraId="0A932AF3" w14:textId="77777777" w:rsidR="0030581F" w:rsidRDefault="0030581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C6DE0" w14:textId="1861AC77" w:rsidR="003C2FDE" w:rsidRDefault="003C2FDE" w:rsidP="00D5547E">
    <w:pPr>
      <w:pStyle w:val="Header"/>
      <w:jc w:val="right"/>
    </w:pPr>
  </w:p>
</w:hdr>
</file>

<file path=word/intelligence2.xml><?xml version="1.0" encoding="utf-8"?>
<int2:intelligence xmlns:int2="http://schemas.microsoft.com/office/intelligence/2020/intelligence" xmlns:oel="http://schemas.microsoft.com/office/2019/extlst">
  <int2:observations>
    <int2:bookmark int2:bookmarkName="_Int_DZxcFhKy" int2:invalidationBookmarkName="" int2:hashCode="sar3mSXK+m9z5Y" int2:id="ieDrS7G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3E02"/>
    <w:multiLevelType w:val="hybridMultilevel"/>
    <w:tmpl w:val="2DD46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abstractNumId w:val="25"/>
  </w:num>
  <w:num w:numId="2">
    <w:abstractNumId w:val="32"/>
  </w:num>
  <w:num w:numId="3">
    <w:abstractNumId w:val="22"/>
  </w:num>
  <w:num w:numId="4">
    <w:abstractNumId w:val="18"/>
  </w:num>
  <w:num w:numId="5">
    <w:abstractNumId w:val="27"/>
  </w:num>
  <w:num w:numId="6">
    <w:abstractNumId w:val="33"/>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4"/>
  </w:num>
  <w:num w:numId="15">
    <w:abstractNumId w:val="16"/>
  </w:num>
  <w:num w:numId="16">
    <w:abstractNumId w:val="11"/>
  </w:num>
  <w:num w:numId="17">
    <w:abstractNumId w:val="26"/>
  </w:num>
  <w:num w:numId="18">
    <w:abstractNumId w:val="12"/>
  </w:num>
  <w:num w:numId="19">
    <w:abstractNumId w:val="29"/>
  </w:num>
  <w:num w:numId="20">
    <w:abstractNumId w:val="17"/>
  </w:num>
  <w:num w:numId="21">
    <w:abstractNumId w:val="20"/>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0"/>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27BB"/>
    <w:rsid w:val="00027446"/>
    <w:rsid w:val="000315B2"/>
    <w:rsid w:val="0003345C"/>
    <w:rsid w:val="00034EB2"/>
    <w:rsid w:val="0003F9C2"/>
    <w:rsid w:val="00042349"/>
    <w:rsid w:val="00045F8B"/>
    <w:rsid w:val="00046D2B"/>
    <w:rsid w:val="00050D5B"/>
    <w:rsid w:val="00056263"/>
    <w:rsid w:val="00064D8A"/>
    <w:rsid w:val="00064F82"/>
    <w:rsid w:val="00066510"/>
    <w:rsid w:val="00077523"/>
    <w:rsid w:val="0008B60B"/>
    <w:rsid w:val="000A3304"/>
    <w:rsid w:val="000B0F3B"/>
    <w:rsid w:val="000C089F"/>
    <w:rsid w:val="000C3928"/>
    <w:rsid w:val="000C4D3A"/>
    <w:rsid w:val="000C5E8E"/>
    <w:rsid w:val="000C7D7A"/>
    <w:rsid w:val="000D1EB6"/>
    <w:rsid w:val="0010524C"/>
    <w:rsid w:val="00111FB1"/>
    <w:rsid w:val="00113418"/>
    <w:rsid w:val="0011346E"/>
    <w:rsid w:val="00136994"/>
    <w:rsid w:val="0014128E"/>
    <w:rsid w:val="00151888"/>
    <w:rsid w:val="001524A0"/>
    <w:rsid w:val="00170607"/>
    <w:rsid w:val="00170A2D"/>
    <w:rsid w:val="0017675C"/>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60467"/>
    <w:rsid w:val="00284F85"/>
    <w:rsid w:val="00290915"/>
    <w:rsid w:val="002A22E2"/>
    <w:rsid w:val="002C388F"/>
    <w:rsid w:val="002C64F7"/>
    <w:rsid w:val="002D75C7"/>
    <w:rsid w:val="002E73D2"/>
    <w:rsid w:val="00301BF3"/>
    <w:rsid w:val="0030208D"/>
    <w:rsid w:val="0030581F"/>
    <w:rsid w:val="00323418"/>
    <w:rsid w:val="003357BF"/>
    <w:rsid w:val="00347111"/>
    <w:rsid w:val="00356AD3"/>
    <w:rsid w:val="00364FAD"/>
    <w:rsid w:val="0036738F"/>
    <w:rsid w:val="0036759C"/>
    <w:rsid w:val="00367AE5"/>
    <w:rsid w:val="00367D71"/>
    <w:rsid w:val="0038150A"/>
    <w:rsid w:val="0038F18C"/>
    <w:rsid w:val="00392AB0"/>
    <w:rsid w:val="00392D72"/>
    <w:rsid w:val="00394926"/>
    <w:rsid w:val="003B6E75"/>
    <w:rsid w:val="003C2FDE"/>
    <w:rsid w:val="003D0140"/>
    <w:rsid w:val="003D0379"/>
    <w:rsid w:val="003D2574"/>
    <w:rsid w:val="003E4A21"/>
    <w:rsid w:val="003F4267"/>
    <w:rsid w:val="004023B1"/>
    <w:rsid w:val="00404032"/>
    <w:rsid w:val="0040736F"/>
    <w:rsid w:val="00412C1F"/>
    <w:rsid w:val="00415836"/>
    <w:rsid w:val="00421CB2"/>
    <w:rsid w:val="00425AB7"/>
    <w:rsid w:val="00433B96"/>
    <w:rsid w:val="004440F1"/>
    <w:rsid w:val="00446A88"/>
    <w:rsid w:val="00446CDF"/>
    <w:rsid w:val="0045147C"/>
    <w:rsid w:val="004521B7"/>
    <w:rsid w:val="00460602"/>
    <w:rsid w:val="00462AB5"/>
    <w:rsid w:val="00465EAF"/>
    <w:rsid w:val="00466B28"/>
    <w:rsid w:val="00473080"/>
    <w:rsid w:val="00491046"/>
    <w:rsid w:val="004A2AC7"/>
    <w:rsid w:val="004A5434"/>
    <w:rsid w:val="004A6D2F"/>
    <w:rsid w:val="004C2887"/>
    <w:rsid w:val="004D0CEC"/>
    <w:rsid w:val="004D2626"/>
    <w:rsid w:val="004D6E26"/>
    <w:rsid w:val="004D77D3"/>
    <w:rsid w:val="004E591F"/>
    <w:rsid w:val="004F20EF"/>
    <w:rsid w:val="0050321C"/>
    <w:rsid w:val="00506186"/>
    <w:rsid w:val="00512D20"/>
    <w:rsid w:val="0051938E"/>
    <w:rsid w:val="005216B7"/>
    <w:rsid w:val="00547EF6"/>
    <w:rsid w:val="00566F3F"/>
    <w:rsid w:val="00567E18"/>
    <w:rsid w:val="00575F5F"/>
    <w:rsid w:val="005827FF"/>
    <w:rsid w:val="00585F76"/>
    <w:rsid w:val="00596852"/>
    <w:rsid w:val="005A34E4"/>
    <w:rsid w:val="005B7FB0"/>
    <w:rsid w:val="005C35A5"/>
    <w:rsid w:val="005C472F"/>
    <w:rsid w:val="005C577C"/>
    <w:rsid w:val="005D1E27"/>
    <w:rsid w:val="005E022E"/>
    <w:rsid w:val="005E5174"/>
    <w:rsid w:val="005E5215"/>
    <w:rsid w:val="005F3218"/>
    <w:rsid w:val="005F7F7E"/>
    <w:rsid w:val="00605627"/>
    <w:rsid w:val="0060B99E"/>
    <w:rsid w:val="00614693"/>
    <w:rsid w:val="00623C2F"/>
    <w:rsid w:val="00633578"/>
    <w:rsid w:val="00637068"/>
    <w:rsid w:val="00650811"/>
    <w:rsid w:val="00656248"/>
    <w:rsid w:val="00656C54"/>
    <w:rsid w:val="00661D3E"/>
    <w:rsid w:val="00692627"/>
    <w:rsid w:val="006969E7"/>
    <w:rsid w:val="00697A70"/>
    <w:rsid w:val="006A3643"/>
    <w:rsid w:val="006A4263"/>
    <w:rsid w:val="006A6611"/>
    <w:rsid w:val="006A69A2"/>
    <w:rsid w:val="006A7AC8"/>
    <w:rsid w:val="006C2A29"/>
    <w:rsid w:val="006C64CF"/>
    <w:rsid w:val="006D17B1"/>
    <w:rsid w:val="006E14C1"/>
    <w:rsid w:val="006F0292"/>
    <w:rsid w:val="006F416B"/>
    <w:rsid w:val="006F519B"/>
    <w:rsid w:val="00705F97"/>
    <w:rsid w:val="00713675"/>
    <w:rsid w:val="007143AB"/>
    <w:rsid w:val="00715823"/>
    <w:rsid w:val="00717042"/>
    <w:rsid w:val="00731FE8"/>
    <w:rsid w:val="00737B93"/>
    <w:rsid w:val="00745882"/>
    <w:rsid w:val="00753E4E"/>
    <w:rsid w:val="0075587A"/>
    <w:rsid w:val="0076655C"/>
    <w:rsid w:val="00766DA9"/>
    <w:rsid w:val="00791437"/>
    <w:rsid w:val="007A5891"/>
    <w:rsid w:val="007B0C2C"/>
    <w:rsid w:val="007B278E"/>
    <w:rsid w:val="007C5C23"/>
    <w:rsid w:val="007D71ED"/>
    <w:rsid w:val="007E2A26"/>
    <w:rsid w:val="007F2348"/>
    <w:rsid w:val="007F2D66"/>
    <w:rsid w:val="008029F1"/>
    <w:rsid w:val="00803F07"/>
    <w:rsid w:val="00815739"/>
    <w:rsid w:val="00821FB8"/>
    <w:rsid w:val="00822ACD"/>
    <w:rsid w:val="00825740"/>
    <w:rsid w:val="0083070B"/>
    <w:rsid w:val="00855C66"/>
    <w:rsid w:val="0087BD81"/>
    <w:rsid w:val="00881477"/>
    <w:rsid w:val="008B293F"/>
    <w:rsid w:val="008B7371"/>
    <w:rsid w:val="008CB3E1"/>
    <w:rsid w:val="008D3DDB"/>
    <w:rsid w:val="008E0577"/>
    <w:rsid w:val="008F3E7B"/>
    <w:rsid w:val="008F573F"/>
    <w:rsid w:val="00903127"/>
    <w:rsid w:val="009034EC"/>
    <w:rsid w:val="0090D9C9"/>
    <w:rsid w:val="0093067A"/>
    <w:rsid w:val="009439FA"/>
    <w:rsid w:val="00950027"/>
    <w:rsid w:val="00966D42"/>
    <w:rsid w:val="0096D0BD"/>
    <w:rsid w:val="00971689"/>
    <w:rsid w:val="00973E90"/>
    <w:rsid w:val="00975B07"/>
    <w:rsid w:val="00980B4A"/>
    <w:rsid w:val="009A7D98"/>
    <w:rsid w:val="009C09D2"/>
    <w:rsid w:val="009C2020"/>
    <w:rsid w:val="009CF3D6"/>
    <w:rsid w:val="009E3D0A"/>
    <w:rsid w:val="009E51FC"/>
    <w:rsid w:val="009F1D28"/>
    <w:rsid w:val="009F7618"/>
    <w:rsid w:val="00A04D23"/>
    <w:rsid w:val="00A06766"/>
    <w:rsid w:val="00A13765"/>
    <w:rsid w:val="00A13DAE"/>
    <w:rsid w:val="00A157B6"/>
    <w:rsid w:val="00A2351B"/>
    <w:rsid w:val="00A23F80"/>
    <w:rsid w:val="00A4762B"/>
    <w:rsid w:val="00A6352B"/>
    <w:rsid w:val="00A701B5"/>
    <w:rsid w:val="00A714BB"/>
    <w:rsid w:val="00A718F2"/>
    <w:rsid w:val="00A92D8F"/>
    <w:rsid w:val="00AB2988"/>
    <w:rsid w:val="00AB7999"/>
    <w:rsid w:val="00AC1F94"/>
    <w:rsid w:val="00AC4715"/>
    <w:rsid w:val="00AC591F"/>
    <w:rsid w:val="00AD3292"/>
    <w:rsid w:val="00AD43CA"/>
    <w:rsid w:val="00AE7AF0"/>
    <w:rsid w:val="00AEE6F7"/>
    <w:rsid w:val="00B00862"/>
    <w:rsid w:val="00B16F41"/>
    <w:rsid w:val="00B254FC"/>
    <w:rsid w:val="00B365D7"/>
    <w:rsid w:val="00B36D5E"/>
    <w:rsid w:val="00B46343"/>
    <w:rsid w:val="00B500CA"/>
    <w:rsid w:val="00B80639"/>
    <w:rsid w:val="00B854B2"/>
    <w:rsid w:val="00B86314"/>
    <w:rsid w:val="00BA1C2E"/>
    <w:rsid w:val="00BBAB76"/>
    <w:rsid w:val="00BC1C8A"/>
    <w:rsid w:val="00BC4756"/>
    <w:rsid w:val="00BC69A4"/>
    <w:rsid w:val="00BD0266"/>
    <w:rsid w:val="00BE0680"/>
    <w:rsid w:val="00BE305F"/>
    <w:rsid w:val="00BE7BA3"/>
    <w:rsid w:val="00BF2462"/>
    <w:rsid w:val="00BF5682"/>
    <w:rsid w:val="00BF7B09"/>
    <w:rsid w:val="00C00F75"/>
    <w:rsid w:val="00C14830"/>
    <w:rsid w:val="00C20A95"/>
    <w:rsid w:val="00C2692F"/>
    <w:rsid w:val="00C400E1"/>
    <w:rsid w:val="00C41187"/>
    <w:rsid w:val="00C47B9A"/>
    <w:rsid w:val="00C63C31"/>
    <w:rsid w:val="00C74D37"/>
    <w:rsid w:val="00C75426"/>
    <w:rsid w:val="00C757A0"/>
    <w:rsid w:val="00C760DE"/>
    <w:rsid w:val="00C7E66E"/>
    <w:rsid w:val="00C80D50"/>
    <w:rsid w:val="00C82630"/>
    <w:rsid w:val="00C907F7"/>
    <w:rsid w:val="00CA2103"/>
    <w:rsid w:val="00CA2925"/>
    <w:rsid w:val="00CB1D84"/>
    <w:rsid w:val="00CB6B99"/>
    <w:rsid w:val="00CDCB91"/>
    <w:rsid w:val="00CE4C87"/>
    <w:rsid w:val="00CE544A"/>
    <w:rsid w:val="00CF1B60"/>
    <w:rsid w:val="00D0638A"/>
    <w:rsid w:val="00D11E1C"/>
    <w:rsid w:val="00D160B0"/>
    <w:rsid w:val="00D17F94"/>
    <w:rsid w:val="00D223FC"/>
    <w:rsid w:val="00D26D1E"/>
    <w:rsid w:val="00D474CF"/>
    <w:rsid w:val="00D5547E"/>
    <w:rsid w:val="00D57024"/>
    <w:rsid w:val="00D636F1"/>
    <w:rsid w:val="00D768A7"/>
    <w:rsid w:val="00DA413F"/>
    <w:rsid w:val="00DA614B"/>
    <w:rsid w:val="00DC3060"/>
    <w:rsid w:val="00DC7A93"/>
    <w:rsid w:val="00DCCD5C"/>
    <w:rsid w:val="00DD24FD"/>
    <w:rsid w:val="00DE0FB2"/>
    <w:rsid w:val="00DE4DD7"/>
    <w:rsid w:val="00E01F42"/>
    <w:rsid w:val="00E12994"/>
    <w:rsid w:val="00E30A87"/>
    <w:rsid w:val="00E3366E"/>
    <w:rsid w:val="00E4013F"/>
    <w:rsid w:val="00E4C425"/>
    <w:rsid w:val="00E52086"/>
    <w:rsid w:val="00E543A6"/>
    <w:rsid w:val="00E60479"/>
    <w:rsid w:val="00E61D73"/>
    <w:rsid w:val="00E73684"/>
    <w:rsid w:val="00E818D6"/>
    <w:rsid w:val="00E96BD7"/>
    <w:rsid w:val="00EA0DB1"/>
    <w:rsid w:val="00EA0EE9"/>
    <w:rsid w:val="00EBDF15"/>
    <w:rsid w:val="00EC0D8E"/>
    <w:rsid w:val="00ED52CA"/>
    <w:rsid w:val="00ED5860"/>
    <w:rsid w:val="00EE35C9"/>
    <w:rsid w:val="00EE63A4"/>
    <w:rsid w:val="00F02A0F"/>
    <w:rsid w:val="00F05ECA"/>
    <w:rsid w:val="00F10DCF"/>
    <w:rsid w:val="00F3566E"/>
    <w:rsid w:val="00F375FB"/>
    <w:rsid w:val="00F41AC1"/>
    <w:rsid w:val="00F427DA"/>
    <w:rsid w:val="00F4367A"/>
    <w:rsid w:val="00F445B1"/>
    <w:rsid w:val="00F58DAB"/>
    <w:rsid w:val="00F66DCA"/>
    <w:rsid w:val="00F7606D"/>
    <w:rsid w:val="00F81182"/>
    <w:rsid w:val="00F81670"/>
    <w:rsid w:val="00F82024"/>
    <w:rsid w:val="00FA624C"/>
    <w:rsid w:val="00FA6EFD"/>
    <w:rsid w:val="00FD0FAC"/>
    <w:rsid w:val="00FD10EE"/>
    <w:rsid w:val="00FD1DFA"/>
    <w:rsid w:val="00FD493B"/>
    <w:rsid w:val="00FD4966"/>
    <w:rsid w:val="00FD6492"/>
    <w:rsid w:val="00FE08AB"/>
    <w:rsid w:val="00FE57DC"/>
    <w:rsid w:val="00FF5553"/>
    <w:rsid w:val="0117B853"/>
    <w:rsid w:val="011E8310"/>
    <w:rsid w:val="012811EC"/>
    <w:rsid w:val="013B2B32"/>
    <w:rsid w:val="013E0FE2"/>
    <w:rsid w:val="0144CA9B"/>
    <w:rsid w:val="014A14AB"/>
    <w:rsid w:val="014CE349"/>
    <w:rsid w:val="01595EB4"/>
    <w:rsid w:val="015B1352"/>
    <w:rsid w:val="01625658"/>
    <w:rsid w:val="016F45DB"/>
    <w:rsid w:val="01716B29"/>
    <w:rsid w:val="01789267"/>
    <w:rsid w:val="0190920C"/>
    <w:rsid w:val="019CF81C"/>
    <w:rsid w:val="019E0AF4"/>
    <w:rsid w:val="01A6DF9C"/>
    <w:rsid w:val="01A9D3A5"/>
    <w:rsid w:val="01B143E4"/>
    <w:rsid w:val="01B2ACA9"/>
    <w:rsid w:val="01B5D538"/>
    <w:rsid w:val="01B67B40"/>
    <w:rsid w:val="01D8B2F4"/>
    <w:rsid w:val="01DF8D15"/>
    <w:rsid w:val="01E3986E"/>
    <w:rsid w:val="01EEF972"/>
    <w:rsid w:val="01F518BA"/>
    <w:rsid w:val="01FFC6B3"/>
    <w:rsid w:val="022C9FB7"/>
    <w:rsid w:val="0239B3A6"/>
    <w:rsid w:val="023DE3CC"/>
    <w:rsid w:val="02630011"/>
    <w:rsid w:val="02647FDB"/>
    <w:rsid w:val="027DA7CA"/>
    <w:rsid w:val="02A5A978"/>
    <w:rsid w:val="02BB8270"/>
    <w:rsid w:val="02BBA4CF"/>
    <w:rsid w:val="02D76CE9"/>
    <w:rsid w:val="02F708C5"/>
    <w:rsid w:val="03093BE5"/>
    <w:rsid w:val="030A1AD7"/>
    <w:rsid w:val="03244DC2"/>
    <w:rsid w:val="03276CB5"/>
    <w:rsid w:val="032C626D"/>
    <w:rsid w:val="0346DB87"/>
    <w:rsid w:val="03494365"/>
    <w:rsid w:val="0356B650"/>
    <w:rsid w:val="03597E14"/>
    <w:rsid w:val="035B155A"/>
    <w:rsid w:val="03681F16"/>
    <w:rsid w:val="036B0917"/>
    <w:rsid w:val="039A1000"/>
    <w:rsid w:val="039E448E"/>
    <w:rsid w:val="03A8E923"/>
    <w:rsid w:val="03A9B90D"/>
    <w:rsid w:val="03B804E9"/>
    <w:rsid w:val="03CAF637"/>
    <w:rsid w:val="03E91913"/>
    <w:rsid w:val="03EC0405"/>
    <w:rsid w:val="03F961E6"/>
    <w:rsid w:val="03FE5B9B"/>
    <w:rsid w:val="0401B1AC"/>
    <w:rsid w:val="0403914A"/>
    <w:rsid w:val="0407D2A3"/>
    <w:rsid w:val="0415A057"/>
    <w:rsid w:val="041630A0"/>
    <w:rsid w:val="041DEAB3"/>
    <w:rsid w:val="041EA139"/>
    <w:rsid w:val="0428724E"/>
    <w:rsid w:val="042AB899"/>
    <w:rsid w:val="042B76C2"/>
    <w:rsid w:val="043223CB"/>
    <w:rsid w:val="04364A43"/>
    <w:rsid w:val="0436FB5A"/>
    <w:rsid w:val="04451FD0"/>
    <w:rsid w:val="044D25AD"/>
    <w:rsid w:val="04529AB8"/>
    <w:rsid w:val="04616807"/>
    <w:rsid w:val="046746C2"/>
    <w:rsid w:val="0469F5A9"/>
    <w:rsid w:val="046EC747"/>
    <w:rsid w:val="04803601"/>
    <w:rsid w:val="04844004"/>
    <w:rsid w:val="0486B711"/>
    <w:rsid w:val="04A01AB9"/>
    <w:rsid w:val="04A43B85"/>
    <w:rsid w:val="04A6EA54"/>
    <w:rsid w:val="04AB34FC"/>
    <w:rsid w:val="04B48868"/>
    <w:rsid w:val="04B9204B"/>
    <w:rsid w:val="04D65323"/>
    <w:rsid w:val="04DF862A"/>
    <w:rsid w:val="04E2AC80"/>
    <w:rsid w:val="04EEF516"/>
    <w:rsid w:val="04EFBB35"/>
    <w:rsid w:val="04F76580"/>
    <w:rsid w:val="04FEB749"/>
    <w:rsid w:val="04FF5956"/>
    <w:rsid w:val="050049F1"/>
    <w:rsid w:val="0504BB16"/>
    <w:rsid w:val="05179AD2"/>
    <w:rsid w:val="051C33FE"/>
    <w:rsid w:val="0523CFEA"/>
    <w:rsid w:val="052504B1"/>
    <w:rsid w:val="052777E2"/>
    <w:rsid w:val="052A2240"/>
    <w:rsid w:val="053FB43F"/>
    <w:rsid w:val="05467EF4"/>
    <w:rsid w:val="054DECBC"/>
    <w:rsid w:val="05508FE0"/>
    <w:rsid w:val="0552757C"/>
    <w:rsid w:val="05566DF4"/>
    <w:rsid w:val="0556887C"/>
    <w:rsid w:val="05585972"/>
    <w:rsid w:val="055C0AF6"/>
    <w:rsid w:val="05654BB4"/>
    <w:rsid w:val="056848B3"/>
    <w:rsid w:val="057A5C1E"/>
    <w:rsid w:val="0582581A"/>
    <w:rsid w:val="058A5B86"/>
    <w:rsid w:val="058A82F3"/>
    <w:rsid w:val="058D3FF6"/>
    <w:rsid w:val="059014E1"/>
    <w:rsid w:val="059DBE8B"/>
    <w:rsid w:val="059E540A"/>
    <w:rsid w:val="05BEAAB3"/>
    <w:rsid w:val="05CCC10A"/>
    <w:rsid w:val="05CE706A"/>
    <w:rsid w:val="05E138ED"/>
    <w:rsid w:val="05E8C58D"/>
    <w:rsid w:val="05E90657"/>
    <w:rsid w:val="05F3D2D7"/>
    <w:rsid w:val="061C849F"/>
    <w:rsid w:val="06227048"/>
    <w:rsid w:val="063DD9D2"/>
    <w:rsid w:val="06410897"/>
    <w:rsid w:val="06661452"/>
    <w:rsid w:val="0666769E"/>
    <w:rsid w:val="066F4C6F"/>
    <w:rsid w:val="066FA898"/>
    <w:rsid w:val="067711C0"/>
    <w:rsid w:val="0699F46B"/>
    <w:rsid w:val="06A5D998"/>
    <w:rsid w:val="06B11438"/>
    <w:rsid w:val="06B22AF6"/>
    <w:rsid w:val="06C31D5A"/>
    <w:rsid w:val="06CDD0EF"/>
    <w:rsid w:val="06D337D6"/>
    <w:rsid w:val="06D88E30"/>
    <w:rsid w:val="06EE45DD"/>
    <w:rsid w:val="06F60EE0"/>
    <w:rsid w:val="06FF92DF"/>
    <w:rsid w:val="07038D1C"/>
    <w:rsid w:val="070E90CD"/>
    <w:rsid w:val="071EB40D"/>
    <w:rsid w:val="072C89A4"/>
    <w:rsid w:val="0738C35A"/>
    <w:rsid w:val="074B316C"/>
    <w:rsid w:val="07580F5E"/>
    <w:rsid w:val="07657567"/>
    <w:rsid w:val="07660866"/>
    <w:rsid w:val="0773C4FF"/>
    <w:rsid w:val="077DEDB4"/>
    <w:rsid w:val="078FC3E2"/>
    <w:rsid w:val="07959AB6"/>
    <w:rsid w:val="079752FF"/>
    <w:rsid w:val="0799E17E"/>
    <w:rsid w:val="07A74528"/>
    <w:rsid w:val="07B5003E"/>
    <w:rsid w:val="07B5214A"/>
    <w:rsid w:val="07B66F73"/>
    <w:rsid w:val="07B724D2"/>
    <w:rsid w:val="07C822E3"/>
    <w:rsid w:val="07C828B9"/>
    <w:rsid w:val="07C9B2C6"/>
    <w:rsid w:val="07CA819F"/>
    <w:rsid w:val="07DA38EF"/>
    <w:rsid w:val="07E6B13F"/>
    <w:rsid w:val="07F29145"/>
    <w:rsid w:val="07FB3369"/>
    <w:rsid w:val="081C17E8"/>
    <w:rsid w:val="0827C2B2"/>
    <w:rsid w:val="0831EF1B"/>
    <w:rsid w:val="083E477F"/>
    <w:rsid w:val="084A2900"/>
    <w:rsid w:val="085DC8D0"/>
    <w:rsid w:val="08690548"/>
    <w:rsid w:val="0869437B"/>
    <w:rsid w:val="0869452C"/>
    <w:rsid w:val="08746415"/>
    <w:rsid w:val="0886460E"/>
    <w:rsid w:val="088CE185"/>
    <w:rsid w:val="089C6755"/>
    <w:rsid w:val="08BE7922"/>
    <w:rsid w:val="08C635BC"/>
    <w:rsid w:val="08C906D2"/>
    <w:rsid w:val="08C92B31"/>
    <w:rsid w:val="08D3580E"/>
    <w:rsid w:val="08D8CEEB"/>
    <w:rsid w:val="08D95AA3"/>
    <w:rsid w:val="08E5A5F1"/>
    <w:rsid w:val="08F9B769"/>
    <w:rsid w:val="090D12E4"/>
    <w:rsid w:val="0914B430"/>
    <w:rsid w:val="091CDEFA"/>
    <w:rsid w:val="0922973A"/>
    <w:rsid w:val="09309FEC"/>
    <w:rsid w:val="09357B30"/>
    <w:rsid w:val="093AA4BD"/>
    <w:rsid w:val="0949E532"/>
    <w:rsid w:val="094E4D71"/>
    <w:rsid w:val="09552ADF"/>
    <w:rsid w:val="09651B19"/>
    <w:rsid w:val="097DB4B6"/>
    <w:rsid w:val="0983A44C"/>
    <w:rsid w:val="098FA96C"/>
    <w:rsid w:val="09917D61"/>
    <w:rsid w:val="09988FEC"/>
    <w:rsid w:val="0999D753"/>
    <w:rsid w:val="09A2AC53"/>
    <w:rsid w:val="09C7D814"/>
    <w:rsid w:val="09C97AC6"/>
    <w:rsid w:val="09DBA129"/>
    <w:rsid w:val="09E0F040"/>
    <w:rsid w:val="09E446F0"/>
    <w:rsid w:val="09ED279A"/>
    <w:rsid w:val="09EDBA33"/>
    <w:rsid w:val="09EF4BFF"/>
    <w:rsid w:val="09FFEA78"/>
    <w:rsid w:val="0A0513DC"/>
    <w:rsid w:val="0A14A3B9"/>
    <w:rsid w:val="0A14F617"/>
    <w:rsid w:val="0A18AE85"/>
    <w:rsid w:val="0A25E69F"/>
    <w:rsid w:val="0A353F11"/>
    <w:rsid w:val="0A47C2E8"/>
    <w:rsid w:val="0A4AB41C"/>
    <w:rsid w:val="0A4B1A3F"/>
    <w:rsid w:val="0A4B70F9"/>
    <w:rsid w:val="0A4BDD5F"/>
    <w:rsid w:val="0A58BEBE"/>
    <w:rsid w:val="0A603413"/>
    <w:rsid w:val="0A6EB322"/>
    <w:rsid w:val="0A811E68"/>
    <w:rsid w:val="0A874747"/>
    <w:rsid w:val="0A9517BD"/>
    <w:rsid w:val="0AA2C2A7"/>
    <w:rsid w:val="0ABD2FEC"/>
    <w:rsid w:val="0ABD4437"/>
    <w:rsid w:val="0ACC704D"/>
    <w:rsid w:val="0ACD6AE3"/>
    <w:rsid w:val="0AE8AEC2"/>
    <w:rsid w:val="0AEEC594"/>
    <w:rsid w:val="0AF27B3C"/>
    <w:rsid w:val="0AF82298"/>
    <w:rsid w:val="0B05CD18"/>
    <w:rsid w:val="0B0E4C81"/>
    <w:rsid w:val="0B114AF5"/>
    <w:rsid w:val="0B1E78C1"/>
    <w:rsid w:val="0B275923"/>
    <w:rsid w:val="0B2ED6EE"/>
    <w:rsid w:val="0B3EEFB0"/>
    <w:rsid w:val="0B44B6E0"/>
    <w:rsid w:val="0B4BC8B2"/>
    <w:rsid w:val="0B54554A"/>
    <w:rsid w:val="0B5CFC41"/>
    <w:rsid w:val="0B7227CB"/>
    <w:rsid w:val="0B771B08"/>
    <w:rsid w:val="0B936BC6"/>
    <w:rsid w:val="0BA4D417"/>
    <w:rsid w:val="0BA66664"/>
    <w:rsid w:val="0BB687CC"/>
    <w:rsid w:val="0BBDA057"/>
    <w:rsid w:val="0BD6AB35"/>
    <w:rsid w:val="0BD85BCC"/>
    <w:rsid w:val="0BDF72B2"/>
    <w:rsid w:val="0BEE37D8"/>
    <w:rsid w:val="0C00A794"/>
    <w:rsid w:val="0C04111E"/>
    <w:rsid w:val="0C1169D8"/>
    <w:rsid w:val="0C365A54"/>
    <w:rsid w:val="0C44B3A6"/>
    <w:rsid w:val="0C4CF422"/>
    <w:rsid w:val="0C562503"/>
    <w:rsid w:val="0C6AED32"/>
    <w:rsid w:val="0C70B72B"/>
    <w:rsid w:val="0C7AE376"/>
    <w:rsid w:val="0C99C0E7"/>
    <w:rsid w:val="0C9D5E87"/>
    <w:rsid w:val="0C9F6B52"/>
    <w:rsid w:val="0CB98BF8"/>
    <w:rsid w:val="0CBEF2A1"/>
    <w:rsid w:val="0CD9387D"/>
    <w:rsid w:val="0CDD2A54"/>
    <w:rsid w:val="0CE9747D"/>
    <w:rsid w:val="0CF03D68"/>
    <w:rsid w:val="0CF887DF"/>
    <w:rsid w:val="0CF956EB"/>
    <w:rsid w:val="0CFCA3DE"/>
    <w:rsid w:val="0CFE5672"/>
    <w:rsid w:val="0D030D52"/>
    <w:rsid w:val="0D065A02"/>
    <w:rsid w:val="0D201E4B"/>
    <w:rsid w:val="0D3CB49E"/>
    <w:rsid w:val="0D405D9B"/>
    <w:rsid w:val="0D416095"/>
    <w:rsid w:val="0D57F3C3"/>
    <w:rsid w:val="0D5DE25F"/>
    <w:rsid w:val="0D625925"/>
    <w:rsid w:val="0D6619F2"/>
    <w:rsid w:val="0D6F37F8"/>
    <w:rsid w:val="0D7248B7"/>
    <w:rsid w:val="0D8254DE"/>
    <w:rsid w:val="0D8A0839"/>
    <w:rsid w:val="0DA1502A"/>
    <w:rsid w:val="0DB0AD9A"/>
    <w:rsid w:val="0DBB6E27"/>
    <w:rsid w:val="0DBC829D"/>
    <w:rsid w:val="0DC81B6F"/>
    <w:rsid w:val="0DCA1B20"/>
    <w:rsid w:val="0DD6A216"/>
    <w:rsid w:val="0DD83F91"/>
    <w:rsid w:val="0DF5018A"/>
    <w:rsid w:val="0DFFB985"/>
    <w:rsid w:val="0E002D45"/>
    <w:rsid w:val="0E00962B"/>
    <w:rsid w:val="0E02C3A6"/>
    <w:rsid w:val="0E0F8D9E"/>
    <w:rsid w:val="0E21F04D"/>
    <w:rsid w:val="0E26CB40"/>
    <w:rsid w:val="0E2D0A33"/>
    <w:rsid w:val="0E2D1C42"/>
    <w:rsid w:val="0E2DADC0"/>
    <w:rsid w:val="0E2F8320"/>
    <w:rsid w:val="0E2FC35A"/>
    <w:rsid w:val="0E4AA9D5"/>
    <w:rsid w:val="0E5A565C"/>
    <w:rsid w:val="0E748AD2"/>
    <w:rsid w:val="0E7508DE"/>
    <w:rsid w:val="0E81E380"/>
    <w:rsid w:val="0E94BAF2"/>
    <w:rsid w:val="0EAC6250"/>
    <w:rsid w:val="0EB58B9C"/>
    <w:rsid w:val="0EBB64DC"/>
    <w:rsid w:val="0EC0219D"/>
    <w:rsid w:val="0EC171B3"/>
    <w:rsid w:val="0ECBC1FC"/>
    <w:rsid w:val="0ECD9A03"/>
    <w:rsid w:val="0EE2C5C9"/>
    <w:rsid w:val="0EF7D402"/>
    <w:rsid w:val="0F0377FA"/>
    <w:rsid w:val="0F0D33B3"/>
    <w:rsid w:val="0F1A3B1F"/>
    <w:rsid w:val="0F1CE035"/>
    <w:rsid w:val="0F1E253F"/>
    <w:rsid w:val="0F3F3C49"/>
    <w:rsid w:val="0F5C5D96"/>
    <w:rsid w:val="0F71E61B"/>
    <w:rsid w:val="0F7FB8FF"/>
    <w:rsid w:val="0F8C9544"/>
    <w:rsid w:val="0F916E38"/>
    <w:rsid w:val="0F9D089A"/>
    <w:rsid w:val="0FBEF49B"/>
    <w:rsid w:val="0FDBE3A8"/>
    <w:rsid w:val="0FE4B763"/>
    <w:rsid w:val="0FE6EFDC"/>
    <w:rsid w:val="0FEEE809"/>
    <w:rsid w:val="0FF931CD"/>
    <w:rsid w:val="0FFA6DB4"/>
    <w:rsid w:val="10021178"/>
    <w:rsid w:val="1021153F"/>
    <w:rsid w:val="10243B85"/>
    <w:rsid w:val="1038F6F4"/>
    <w:rsid w:val="1049404D"/>
    <w:rsid w:val="107F8E9F"/>
    <w:rsid w:val="1085766E"/>
    <w:rsid w:val="108D97E9"/>
    <w:rsid w:val="109D3B37"/>
    <w:rsid w:val="10A4B9BE"/>
    <w:rsid w:val="10BC28E5"/>
    <w:rsid w:val="10D31DFD"/>
    <w:rsid w:val="10DB77B1"/>
    <w:rsid w:val="10DC51DA"/>
    <w:rsid w:val="10DC79E4"/>
    <w:rsid w:val="10E65BC3"/>
    <w:rsid w:val="1107E668"/>
    <w:rsid w:val="110EE9EB"/>
    <w:rsid w:val="11431531"/>
    <w:rsid w:val="114785E3"/>
    <w:rsid w:val="114D7FF8"/>
    <w:rsid w:val="114FD51A"/>
    <w:rsid w:val="1150B450"/>
    <w:rsid w:val="115E6C02"/>
    <w:rsid w:val="11654E82"/>
    <w:rsid w:val="116B45E3"/>
    <w:rsid w:val="11772F75"/>
    <w:rsid w:val="1177A750"/>
    <w:rsid w:val="118870BA"/>
    <w:rsid w:val="11889210"/>
    <w:rsid w:val="11B2826D"/>
    <w:rsid w:val="11B52670"/>
    <w:rsid w:val="11B9A6ED"/>
    <w:rsid w:val="11BD0366"/>
    <w:rsid w:val="11BDA40E"/>
    <w:rsid w:val="11C43A7E"/>
    <w:rsid w:val="11CBF902"/>
    <w:rsid w:val="11D6C321"/>
    <w:rsid w:val="11DF93E9"/>
    <w:rsid w:val="11E8856C"/>
    <w:rsid w:val="11EC8123"/>
    <w:rsid w:val="11F218CB"/>
    <w:rsid w:val="11F26E26"/>
    <w:rsid w:val="1208F701"/>
    <w:rsid w:val="120AE41A"/>
    <w:rsid w:val="120B5EFA"/>
    <w:rsid w:val="120F39DE"/>
    <w:rsid w:val="121025C1"/>
    <w:rsid w:val="121352CB"/>
    <w:rsid w:val="121B40D7"/>
    <w:rsid w:val="12228506"/>
    <w:rsid w:val="122568D2"/>
    <w:rsid w:val="1234F1D3"/>
    <w:rsid w:val="123A9918"/>
    <w:rsid w:val="12424E0D"/>
    <w:rsid w:val="1255C601"/>
    <w:rsid w:val="12708264"/>
    <w:rsid w:val="12752276"/>
    <w:rsid w:val="128A7955"/>
    <w:rsid w:val="12917B9B"/>
    <w:rsid w:val="129404AE"/>
    <w:rsid w:val="129AFF75"/>
    <w:rsid w:val="12A3B6C9"/>
    <w:rsid w:val="12A934E3"/>
    <w:rsid w:val="12B3AA2F"/>
    <w:rsid w:val="12C0FBED"/>
    <w:rsid w:val="12CC8DAF"/>
    <w:rsid w:val="12DE9587"/>
    <w:rsid w:val="12E49DE6"/>
    <w:rsid w:val="12F2DFDD"/>
    <w:rsid w:val="12F90581"/>
    <w:rsid w:val="1301452C"/>
    <w:rsid w:val="130165EB"/>
    <w:rsid w:val="130D3446"/>
    <w:rsid w:val="131560DB"/>
    <w:rsid w:val="131AC899"/>
    <w:rsid w:val="132AA41E"/>
    <w:rsid w:val="13354137"/>
    <w:rsid w:val="133956E8"/>
    <w:rsid w:val="133F0718"/>
    <w:rsid w:val="134231D2"/>
    <w:rsid w:val="1354527B"/>
    <w:rsid w:val="1363AC0B"/>
    <w:rsid w:val="1372CAAE"/>
    <w:rsid w:val="13777778"/>
    <w:rsid w:val="137D1DA6"/>
    <w:rsid w:val="137E3408"/>
    <w:rsid w:val="137E360C"/>
    <w:rsid w:val="13AF17C8"/>
    <w:rsid w:val="13B7B388"/>
    <w:rsid w:val="13B98CF4"/>
    <w:rsid w:val="13C141C1"/>
    <w:rsid w:val="13CC4A09"/>
    <w:rsid w:val="13CF21F0"/>
    <w:rsid w:val="13D5FDA8"/>
    <w:rsid w:val="13E1F14F"/>
    <w:rsid w:val="13F1F0CD"/>
    <w:rsid w:val="13F773E7"/>
    <w:rsid w:val="13FA9D84"/>
    <w:rsid w:val="1403AE48"/>
    <w:rsid w:val="142CADA6"/>
    <w:rsid w:val="142F9D5C"/>
    <w:rsid w:val="1434D818"/>
    <w:rsid w:val="143F872A"/>
    <w:rsid w:val="14528AFD"/>
    <w:rsid w:val="14533D0F"/>
    <w:rsid w:val="1454DACF"/>
    <w:rsid w:val="1465E6D0"/>
    <w:rsid w:val="146C49A9"/>
    <w:rsid w:val="14702FF2"/>
    <w:rsid w:val="14759FA2"/>
    <w:rsid w:val="14786257"/>
    <w:rsid w:val="148AAF8D"/>
    <w:rsid w:val="148C5574"/>
    <w:rsid w:val="149A2CBD"/>
    <w:rsid w:val="14B531CD"/>
    <w:rsid w:val="14C0C6AF"/>
    <w:rsid w:val="14C45047"/>
    <w:rsid w:val="14C56362"/>
    <w:rsid w:val="14C69D4E"/>
    <w:rsid w:val="14CE4479"/>
    <w:rsid w:val="14D53A9A"/>
    <w:rsid w:val="14E20F33"/>
    <w:rsid w:val="14E4CA00"/>
    <w:rsid w:val="14ED2CD1"/>
    <w:rsid w:val="14F84514"/>
    <w:rsid w:val="14FA281E"/>
    <w:rsid w:val="15059C7B"/>
    <w:rsid w:val="1512A8DB"/>
    <w:rsid w:val="152EBBE2"/>
    <w:rsid w:val="1533DEEA"/>
    <w:rsid w:val="15374C34"/>
    <w:rsid w:val="153FD352"/>
    <w:rsid w:val="153FF9AC"/>
    <w:rsid w:val="154B33C3"/>
    <w:rsid w:val="155BB0C4"/>
    <w:rsid w:val="15691379"/>
    <w:rsid w:val="158F0A37"/>
    <w:rsid w:val="15991122"/>
    <w:rsid w:val="15A0F45B"/>
    <w:rsid w:val="15A68F20"/>
    <w:rsid w:val="15A83A63"/>
    <w:rsid w:val="15AEA388"/>
    <w:rsid w:val="15AEDB56"/>
    <w:rsid w:val="15B8F12E"/>
    <w:rsid w:val="15BFC508"/>
    <w:rsid w:val="15C2B644"/>
    <w:rsid w:val="15C5D3A5"/>
    <w:rsid w:val="15C7CDFB"/>
    <w:rsid w:val="15DB578B"/>
    <w:rsid w:val="15EEFA83"/>
    <w:rsid w:val="15F6E5AC"/>
    <w:rsid w:val="1608E786"/>
    <w:rsid w:val="160D7F78"/>
    <w:rsid w:val="161101E6"/>
    <w:rsid w:val="16135F16"/>
    <w:rsid w:val="1626C96A"/>
    <w:rsid w:val="164AA098"/>
    <w:rsid w:val="1664CEBD"/>
    <w:rsid w:val="16669D7C"/>
    <w:rsid w:val="166875B6"/>
    <w:rsid w:val="16729F3C"/>
    <w:rsid w:val="168D6951"/>
    <w:rsid w:val="16B3F5B8"/>
    <w:rsid w:val="16B7E4C3"/>
    <w:rsid w:val="16C11EA9"/>
    <w:rsid w:val="16DBB9B8"/>
    <w:rsid w:val="16DBCA0D"/>
    <w:rsid w:val="16E22947"/>
    <w:rsid w:val="16E3CB1E"/>
    <w:rsid w:val="16E89018"/>
    <w:rsid w:val="16F4E59B"/>
    <w:rsid w:val="16F59881"/>
    <w:rsid w:val="16F78125"/>
    <w:rsid w:val="16FCFC91"/>
    <w:rsid w:val="16FFADDA"/>
    <w:rsid w:val="170D70D0"/>
    <w:rsid w:val="17118EC6"/>
    <w:rsid w:val="171A3DDF"/>
    <w:rsid w:val="1726CC29"/>
    <w:rsid w:val="1729918F"/>
    <w:rsid w:val="172ADA98"/>
    <w:rsid w:val="172B56BB"/>
    <w:rsid w:val="173927A6"/>
    <w:rsid w:val="173C1382"/>
    <w:rsid w:val="17435837"/>
    <w:rsid w:val="176B5269"/>
    <w:rsid w:val="17756606"/>
    <w:rsid w:val="1794A327"/>
    <w:rsid w:val="17A5F1CB"/>
    <w:rsid w:val="17B01915"/>
    <w:rsid w:val="17B7E46D"/>
    <w:rsid w:val="17D56918"/>
    <w:rsid w:val="17E2219A"/>
    <w:rsid w:val="17ECCD87"/>
    <w:rsid w:val="17EDFE64"/>
    <w:rsid w:val="180F308D"/>
    <w:rsid w:val="1813CDA6"/>
    <w:rsid w:val="18161096"/>
    <w:rsid w:val="181B1538"/>
    <w:rsid w:val="1821A887"/>
    <w:rsid w:val="18277D8B"/>
    <w:rsid w:val="1828BC9E"/>
    <w:rsid w:val="182EA25C"/>
    <w:rsid w:val="1839A586"/>
    <w:rsid w:val="1852E6A6"/>
    <w:rsid w:val="186605C8"/>
    <w:rsid w:val="18664F3D"/>
    <w:rsid w:val="18723452"/>
    <w:rsid w:val="18729847"/>
    <w:rsid w:val="1875679E"/>
    <w:rsid w:val="18777197"/>
    <w:rsid w:val="188FD68C"/>
    <w:rsid w:val="18AAC528"/>
    <w:rsid w:val="18ACA7F8"/>
    <w:rsid w:val="18B5C4EC"/>
    <w:rsid w:val="18B8CD08"/>
    <w:rsid w:val="18BAFDC6"/>
    <w:rsid w:val="18CE886A"/>
    <w:rsid w:val="18D03D9F"/>
    <w:rsid w:val="18D27FB2"/>
    <w:rsid w:val="18EEC179"/>
    <w:rsid w:val="18F6B2D6"/>
    <w:rsid w:val="18F88241"/>
    <w:rsid w:val="18F88F06"/>
    <w:rsid w:val="18FA64F3"/>
    <w:rsid w:val="18FD507A"/>
    <w:rsid w:val="19012DE5"/>
    <w:rsid w:val="1902AEFA"/>
    <w:rsid w:val="19119D09"/>
    <w:rsid w:val="19152FCF"/>
    <w:rsid w:val="191913F5"/>
    <w:rsid w:val="1921F48D"/>
    <w:rsid w:val="192E4FF8"/>
    <w:rsid w:val="194001E5"/>
    <w:rsid w:val="194E68E2"/>
    <w:rsid w:val="194F0A91"/>
    <w:rsid w:val="195F1B92"/>
    <w:rsid w:val="195FC697"/>
    <w:rsid w:val="196E2339"/>
    <w:rsid w:val="196F82AD"/>
    <w:rsid w:val="1970F2BD"/>
    <w:rsid w:val="19743112"/>
    <w:rsid w:val="1980179A"/>
    <w:rsid w:val="19852F02"/>
    <w:rsid w:val="19A408D5"/>
    <w:rsid w:val="19DCB59A"/>
    <w:rsid w:val="19E6D0E8"/>
    <w:rsid w:val="19EF1B75"/>
    <w:rsid w:val="19F18964"/>
    <w:rsid w:val="1A014816"/>
    <w:rsid w:val="1A13B995"/>
    <w:rsid w:val="1A22A521"/>
    <w:rsid w:val="1A2C4962"/>
    <w:rsid w:val="1A2CE961"/>
    <w:rsid w:val="1A439EE9"/>
    <w:rsid w:val="1A4B9C04"/>
    <w:rsid w:val="1A64235A"/>
    <w:rsid w:val="1A6638F4"/>
    <w:rsid w:val="1A69652B"/>
    <w:rsid w:val="1A7FE88F"/>
    <w:rsid w:val="1A8ED5C0"/>
    <w:rsid w:val="1AA2025C"/>
    <w:rsid w:val="1AB3290D"/>
    <w:rsid w:val="1AC54478"/>
    <w:rsid w:val="1ACEE719"/>
    <w:rsid w:val="1AFAEBF3"/>
    <w:rsid w:val="1B23978C"/>
    <w:rsid w:val="1B51176F"/>
    <w:rsid w:val="1B5FAFFA"/>
    <w:rsid w:val="1B62AC9A"/>
    <w:rsid w:val="1B64F27C"/>
    <w:rsid w:val="1B6623C2"/>
    <w:rsid w:val="1B6D95DE"/>
    <w:rsid w:val="1B86462A"/>
    <w:rsid w:val="1B8E57F3"/>
    <w:rsid w:val="1B8E9E7B"/>
    <w:rsid w:val="1B91AD40"/>
    <w:rsid w:val="1BAA3947"/>
    <w:rsid w:val="1BBBCCEA"/>
    <w:rsid w:val="1BC746A6"/>
    <w:rsid w:val="1BD72B68"/>
    <w:rsid w:val="1BD994D7"/>
    <w:rsid w:val="1BDCE872"/>
    <w:rsid w:val="1BDF6F4A"/>
    <w:rsid w:val="1BE44AF5"/>
    <w:rsid w:val="1BED30C6"/>
    <w:rsid w:val="1BEF59EB"/>
    <w:rsid w:val="1BF61652"/>
    <w:rsid w:val="1BFBFEDD"/>
    <w:rsid w:val="1BFE4BBB"/>
    <w:rsid w:val="1C09089B"/>
    <w:rsid w:val="1C1099BF"/>
    <w:rsid w:val="1C17A4A4"/>
    <w:rsid w:val="1C1F4D85"/>
    <w:rsid w:val="1C20EE4D"/>
    <w:rsid w:val="1C28DC9F"/>
    <w:rsid w:val="1C2BF57C"/>
    <w:rsid w:val="1C30E34E"/>
    <w:rsid w:val="1C4288C8"/>
    <w:rsid w:val="1C491A26"/>
    <w:rsid w:val="1C501127"/>
    <w:rsid w:val="1C521846"/>
    <w:rsid w:val="1C594EF8"/>
    <w:rsid w:val="1C595F53"/>
    <w:rsid w:val="1C66BA78"/>
    <w:rsid w:val="1C6A24A1"/>
    <w:rsid w:val="1C7B42D2"/>
    <w:rsid w:val="1C7EA9CB"/>
    <w:rsid w:val="1C8BBBC8"/>
    <w:rsid w:val="1C93E026"/>
    <w:rsid w:val="1C942165"/>
    <w:rsid w:val="1C9505E4"/>
    <w:rsid w:val="1C99DD20"/>
    <w:rsid w:val="1CF20FAB"/>
    <w:rsid w:val="1CFAB483"/>
    <w:rsid w:val="1CFFB60D"/>
    <w:rsid w:val="1D031D27"/>
    <w:rsid w:val="1D09AF6F"/>
    <w:rsid w:val="1D0BB539"/>
    <w:rsid w:val="1D1323CF"/>
    <w:rsid w:val="1D1E3872"/>
    <w:rsid w:val="1D36595E"/>
    <w:rsid w:val="1D423886"/>
    <w:rsid w:val="1D4A1A4A"/>
    <w:rsid w:val="1D6B757D"/>
    <w:rsid w:val="1D6BDD56"/>
    <w:rsid w:val="1D6F0D8F"/>
    <w:rsid w:val="1D73B5C3"/>
    <w:rsid w:val="1D74E7F1"/>
    <w:rsid w:val="1D757B21"/>
    <w:rsid w:val="1DAAE2CB"/>
    <w:rsid w:val="1DB118C6"/>
    <w:rsid w:val="1DBE49B6"/>
    <w:rsid w:val="1DCAA129"/>
    <w:rsid w:val="1DD25CAC"/>
    <w:rsid w:val="1DDA93ED"/>
    <w:rsid w:val="1DDF9EDF"/>
    <w:rsid w:val="1DE30CFC"/>
    <w:rsid w:val="1DF0E957"/>
    <w:rsid w:val="1E010F52"/>
    <w:rsid w:val="1E1A32A1"/>
    <w:rsid w:val="1E1A5E93"/>
    <w:rsid w:val="1E2249C0"/>
    <w:rsid w:val="1E2BEF0E"/>
    <w:rsid w:val="1E2D30BF"/>
    <w:rsid w:val="1E3337BA"/>
    <w:rsid w:val="1E388E14"/>
    <w:rsid w:val="1E4B786B"/>
    <w:rsid w:val="1E542481"/>
    <w:rsid w:val="1E546100"/>
    <w:rsid w:val="1E59A81A"/>
    <w:rsid w:val="1E6099C4"/>
    <w:rsid w:val="1E871C2F"/>
    <w:rsid w:val="1E8B2CA8"/>
    <w:rsid w:val="1E8C3B9B"/>
    <w:rsid w:val="1E966696"/>
    <w:rsid w:val="1E9684E4"/>
    <w:rsid w:val="1E9AF765"/>
    <w:rsid w:val="1EA2CB0D"/>
    <w:rsid w:val="1EA4C69E"/>
    <w:rsid w:val="1EA998A7"/>
    <w:rsid w:val="1EAC55A9"/>
    <w:rsid w:val="1EBF3E38"/>
    <w:rsid w:val="1ECD83CE"/>
    <w:rsid w:val="1EDAB61A"/>
    <w:rsid w:val="1F0ADDF0"/>
    <w:rsid w:val="1F17100C"/>
    <w:rsid w:val="1F182CAB"/>
    <w:rsid w:val="1F1AF6A6"/>
    <w:rsid w:val="1F20972F"/>
    <w:rsid w:val="1F295F27"/>
    <w:rsid w:val="1F2A3F4A"/>
    <w:rsid w:val="1F2E9C4D"/>
    <w:rsid w:val="1F3499F7"/>
    <w:rsid w:val="1F426444"/>
    <w:rsid w:val="1F47E2ED"/>
    <w:rsid w:val="1F4FED71"/>
    <w:rsid w:val="1F757CB2"/>
    <w:rsid w:val="1F8E837F"/>
    <w:rsid w:val="1F905F56"/>
    <w:rsid w:val="1F939A69"/>
    <w:rsid w:val="1FA59CAD"/>
    <w:rsid w:val="1FB45D81"/>
    <w:rsid w:val="1FB5212F"/>
    <w:rsid w:val="1FB6DCE6"/>
    <w:rsid w:val="1FBB8DDF"/>
    <w:rsid w:val="1FC09269"/>
    <w:rsid w:val="1FCEC7A9"/>
    <w:rsid w:val="1FF00161"/>
    <w:rsid w:val="2007688A"/>
    <w:rsid w:val="201D7283"/>
    <w:rsid w:val="202CAD2B"/>
    <w:rsid w:val="202DFD05"/>
    <w:rsid w:val="2032F512"/>
    <w:rsid w:val="20564B59"/>
    <w:rsid w:val="2076645A"/>
    <w:rsid w:val="207EFA3C"/>
    <w:rsid w:val="2081BB0C"/>
    <w:rsid w:val="209111E5"/>
    <w:rsid w:val="20976F2F"/>
    <w:rsid w:val="209E46EB"/>
    <w:rsid w:val="20B1F6EA"/>
    <w:rsid w:val="20B3FD0C"/>
    <w:rsid w:val="20CC4772"/>
    <w:rsid w:val="20D364DE"/>
    <w:rsid w:val="20E0B7E6"/>
    <w:rsid w:val="20F3EA36"/>
    <w:rsid w:val="2100B954"/>
    <w:rsid w:val="210241EB"/>
    <w:rsid w:val="2103915B"/>
    <w:rsid w:val="2105430C"/>
    <w:rsid w:val="212AA2A0"/>
    <w:rsid w:val="212B2AB2"/>
    <w:rsid w:val="212C3C7A"/>
    <w:rsid w:val="212C4F56"/>
    <w:rsid w:val="215384CA"/>
    <w:rsid w:val="21750787"/>
    <w:rsid w:val="21785B5B"/>
    <w:rsid w:val="2185E683"/>
    <w:rsid w:val="2189A14F"/>
    <w:rsid w:val="21AC957D"/>
    <w:rsid w:val="21B2675B"/>
    <w:rsid w:val="21B44F65"/>
    <w:rsid w:val="21C6D738"/>
    <w:rsid w:val="21CA643D"/>
    <w:rsid w:val="21D3106B"/>
    <w:rsid w:val="21D93D17"/>
    <w:rsid w:val="21DAD925"/>
    <w:rsid w:val="21DDE128"/>
    <w:rsid w:val="21E3CD49"/>
    <w:rsid w:val="21ED5761"/>
    <w:rsid w:val="21F899E1"/>
    <w:rsid w:val="221DD7F0"/>
    <w:rsid w:val="2228A70B"/>
    <w:rsid w:val="2239F1D4"/>
    <w:rsid w:val="2245EC8F"/>
    <w:rsid w:val="224B0F5F"/>
    <w:rsid w:val="224BDF9A"/>
    <w:rsid w:val="225986EE"/>
    <w:rsid w:val="225CD89E"/>
    <w:rsid w:val="227053D8"/>
    <w:rsid w:val="22714AD9"/>
    <w:rsid w:val="2271C37C"/>
    <w:rsid w:val="2279E587"/>
    <w:rsid w:val="228A2F36"/>
    <w:rsid w:val="228D2690"/>
    <w:rsid w:val="2296C52C"/>
    <w:rsid w:val="22A2F9E6"/>
    <w:rsid w:val="22A654F3"/>
    <w:rsid w:val="22ABD8FE"/>
    <w:rsid w:val="22B2798B"/>
    <w:rsid w:val="22B46CEB"/>
    <w:rsid w:val="22B5A241"/>
    <w:rsid w:val="22CEF7B9"/>
    <w:rsid w:val="22D80464"/>
    <w:rsid w:val="22FB9930"/>
    <w:rsid w:val="22FBA9CE"/>
    <w:rsid w:val="2306A8DD"/>
    <w:rsid w:val="23133CC5"/>
    <w:rsid w:val="2315F652"/>
    <w:rsid w:val="23272E71"/>
    <w:rsid w:val="2332508A"/>
    <w:rsid w:val="2332CA7D"/>
    <w:rsid w:val="233EF59C"/>
    <w:rsid w:val="2341F513"/>
    <w:rsid w:val="23516C3B"/>
    <w:rsid w:val="23519982"/>
    <w:rsid w:val="235423E8"/>
    <w:rsid w:val="235E78A1"/>
    <w:rsid w:val="236B584B"/>
    <w:rsid w:val="236C790F"/>
    <w:rsid w:val="2375AA14"/>
    <w:rsid w:val="237BAD17"/>
    <w:rsid w:val="2384AC57"/>
    <w:rsid w:val="23861BC8"/>
    <w:rsid w:val="2391D53F"/>
    <w:rsid w:val="239D2736"/>
    <w:rsid w:val="23A3CF0A"/>
    <w:rsid w:val="23DDF1B3"/>
    <w:rsid w:val="23E14373"/>
    <w:rsid w:val="23E6C8D8"/>
    <w:rsid w:val="23EB9DCE"/>
    <w:rsid w:val="23F40852"/>
    <w:rsid w:val="23F60BB7"/>
    <w:rsid w:val="240BB3B6"/>
    <w:rsid w:val="2413DC69"/>
    <w:rsid w:val="24175B0D"/>
    <w:rsid w:val="24691903"/>
    <w:rsid w:val="2487C9CD"/>
    <w:rsid w:val="249689A3"/>
    <w:rsid w:val="24A3F948"/>
    <w:rsid w:val="24ACB6B3"/>
    <w:rsid w:val="24B41E14"/>
    <w:rsid w:val="24B87927"/>
    <w:rsid w:val="24BBB8D4"/>
    <w:rsid w:val="24CC0B31"/>
    <w:rsid w:val="24CE0491"/>
    <w:rsid w:val="24CFB4BF"/>
    <w:rsid w:val="24E72B5A"/>
    <w:rsid w:val="24F49DDF"/>
    <w:rsid w:val="24FB3AD3"/>
    <w:rsid w:val="2506973F"/>
    <w:rsid w:val="25378FC6"/>
    <w:rsid w:val="25439DB6"/>
    <w:rsid w:val="254F15A3"/>
    <w:rsid w:val="25504A60"/>
    <w:rsid w:val="2564E551"/>
    <w:rsid w:val="25722C71"/>
    <w:rsid w:val="2572B81A"/>
    <w:rsid w:val="2572B9D2"/>
    <w:rsid w:val="257AC68D"/>
    <w:rsid w:val="2583960A"/>
    <w:rsid w:val="2586663A"/>
    <w:rsid w:val="2586DCE0"/>
    <w:rsid w:val="2588E515"/>
    <w:rsid w:val="25A78417"/>
    <w:rsid w:val="25B26F49"/>
    <w:rsid w:val="25C4C752"/>
    <w:rsid w:val="25C67D44"/>
    <w:rsid w:val="25CB68FF"/>
    <w:rsid w:val="25D18867"/>
    <w:rsid w:val="25D7027E"/>
    <w:rsid w:val="25D7C594"/>
    <w:rsid w:val="25D9F808"/>
    <w:rsid w:val="25DEAD48"/>
    <w:rsid w:val="25F3624A"/>
    <w:rsid w:val="25F3D831"/>
    <w:rsid w:val="25F5A2EE"/>
    <w:rsid w:val="25FBF922"/>
    <w:rsid w:val="2605F408"/>
    <w:rsid w:val="261073B4"/>
    <w:rsid w:val="261520CD"/>
    <w:rsid w:val="2617CC61"/>
    <w:rsid w:val="2621A760"/>
    <w:rsid w:val="26222443"/>
    <w:rsid w:val="26239A2E"/>
    <w:rsid w:val="26282815"/>
    <w:rsid w:val="262ECF4E"/>
    <w:rsid w:val="2630ECA1"/>
    <w:rsid w:val="26325A04"/>
    <w:rsid w:val="263A468F"/>
    <w:rsid w:val="263ACD5D"/>
    <w:rsid w:val="26439FF9"/>
    <w:rsid w:val="2648890A"/>
    <w:rsid w:val="26589426"/>
    <w:rsid w:val="266248BD"/>
    <w:rsid w:val="26637264"/>
    <w:rsid w:val="26703415"/>
    <w:rsid w:val="2683103F"/>
    <w:rsid w:val="26DE6C55"/>
    <w:rsid w:val="26E05A1E"/>
    <w:rsid w:val="26EF9E5F"/>
    <w:rsid w:val="26F38293"/>
    <w:rsid w:val="27070C60"/>
    <w:rsid w:val="2713D6F5"/>
    <w:rsid w:val="271577A4"/>
    <w:rsid w:val="2722369B"/>
    <w:rsid w:val="272362F6"/>
    <w:rsid w:val="27271D70"/>
    <w:rsid w:val="272A1D8D"/>
    <w:rsid w:val="27362D4D"/>
    <w:rsid w:val="2739F91D"/>
    <w:rsid w:val="2742820A"/>
    <w:rsid w:val="274330FB"/>
    <w:rsid w:val="27435478"/>
    <w:rsid w:val="27684DD6"/>
    <w:rsid w:val="27712B15"/>
    <w:rsid w:val="27733F87"/>
    <w:rsid w:val="2773ADCA"/>
    <w:rsid w:val="2792D44A"/>
    <w:rsid w:val="27AE8EDF"/>
    <w:rsid w:val="27C921AA"/>
    <w:rsid w:val="27D3674E"/>
    <w:rsid w:val="27D3856A"/>
    <w:rsid w:val="27DCBF12"/>
    <w:rsid w:val="27E28103"/>
    <w:rsid w:val="27F1F7B6"/>
    <w:rsid w:val="27F596B7"/>
    <w:rsid w:val="280A1742"/>
    <w:rsid w:val="28250AA5"/>
    <w:rsid w:val="282D1F41"/>
    <w:rsid w:val="2834C155"/>
    <w:rsid w:val="2834E77E"/>
    <w:rsid w:val="2839FC74"/>
    <w:rsid w:val="2840683C"/>
    <w:rsid w:val="2855189E"/>
    <w:rsid w:val="285523F4"/>
    <w:rsid w:val="285D8376"/>
    <w:rsid w:val="285EFC50"/>
    <w:rsid w:val="285F3045"/>
    <w:rsid w:val="286C6DE9"/>
    <w:rsid w:val="2871C674"/>
    <w:rsid w:val="287268C5"/>
    <w:rsid w:val="287A3561"/>
    <w:rsid w:val="28894F89"/>
    <w:rsid w:val="288B0B95"/>
    <w:rsid w:val="288FBF0C"/>
    <w:rsid w:val="28ABA61D"/>
    <w:rsid w:val="28D2B1E4"/>
    <w:rsid w:val="28D37E6A"/>
    <w:rsid w:val="28D63563"/>
    <w:rsid w:val="28D6D825"/>
    <w:rsid w:val="28D903C2"/>
    <w:rsid w:val="28DE004F"/>
    <w:rsid w:val="28E318D5"/>
    <w:rsid w:val="28F970BA"/>
    <w:rsid w:val="2903D7F8"/>
    <w:rsid w:val="290718A0"/>
    <w:rsid w:val="290CD7EF"/>
    <w:rsid w:val="29110865"/>
    <w:rsid w:val="29123F86"/>
    <w:rsid w:val="291ABE0F"/>
    <w:rsid w:val="292EC01B"/>
    <w:rsid w:val="29365D2D"/>
    <w:rsid w:val="294C1516"/>
    <w:rsid w:val="2953FEDC"/>
    <w:rsid w:val="296362A2"/>
    <w:rsid w:val="29647D56"/>
    <w:rsid w:val="2969FAC6"/>
    <w:rsid w:val="297C62BE"/>
    <w:rsid w:val="29811E86"/>
    <w:rsid w:val="299CE50A"/>
    <w:rsid w:val="29A5D406"/>
    <w:rsid w:val="29A76AFB"/>
    <w:rsid w:val="29AF3EE4"/>
    <w:rsid w:val="29B4C3AE"/>
    <w:rsid w:val="29B6FACA"/>
    <w:rsid w:val="29BF699D"/>
    <w:rsid w:val="29D04B18"/>
    <w:rsid w:val="29D144D3"/>
    <w:rsid w:val="29EF2473"/>
    <w:rsid w:val="29FA69C1"/>
    <w:rsid w:val="2A030B22"/>
    <w:rsid w:val="2A039942"/>
    <w:rsid w:val="2A1B483D"/>
    <w:rsid w:val="2A1CABE2"/>
    <w:rsid w:val="2A244755"/>
    <w:rsid w:val="2A36B389"/>
    <w:rsid w:val="2A3B8D32"/>
    <w:rsid w:val="2A40BF92"/>
    <w:rsid w:val="2A6929C4"/>
    <w:rsid w:val="2A6D342A"/>
    <w:rsid w:val="2A75FF3A"/>
    <w:rsid w:val="2A7EE936"/>
    <w:rsid w:val="2A84BB5B"/>
    <w:rsid w:val="2A897B06"/>
    <w:rsid w:val="2A906C89"/>
    <w:rsid w:val="2AB8B5E5"/>
    <w:rsid w:val="2AC1A242"/>
    <w:rsid w:val="2AD0D67D"/>
    <w:rsid w:val="2AD1CFBF"/>
    <w:rsid w:val="2AE8A64C"/>
    <w:rsid w:val="2AF2DB51"/>
    <w:rsid w:val="2AFB082C"/>
    <w:rsid w:val="2AFF3303"/>
    <w:rsid w:val="2B123A5F"/>
    <w:rsid w:val="2B1FB070"/>
    <w:rsid w:val="2B22E86E"/>
    <w:rsid w:val="2B360799"/>
    <w:rsid w:val="2B52D513"/>
    <w:rsid w:val="2B713BD6"/>
    <w:rsid w:val="2B86D7E7"/>
    <w:rsid w:val="2B89B25E"/>
    <w:rsid w:val="2B909C3F"/>
    <w:rsid w:val="2B9477D9"/>
    <w:rsid w:val="2B9D0195"/>
    <w:rsid w:val="2BA1C947"/>
    <w:rsid w:val="2BA7DF4E"/>
    <w:rsid w:val="2BB62FF2"/>
    <w:rsid w:val="2BBBEC71"/>
    <w:rsid w:val="2BC2F9EC"/>
    <w:rsid w:val="2BCBE5AA"/>
    <w:rsid w:val="2BD3610E"/>
    <w:rsid w:val="2BE596F5"/>
    <w:rsid w:val="2BE5B94B"/>
    <w:rsid w:val="2BE70D39"/>
    <w:rsid w:val="2BE9941D"/>
    <w:rsid w:val="2BE9F787"/>
    <w:rsid w:val="2BED7344"/>
    <w:rsid w:val="2BF03518"/>
    <w:rsid w:val="2BF4233B"/>
    <w:rsid w:val="2BF95619"/>
    <w:rsid w:val="2BF96068"/>
    <w:rsid w:val="2BF97637"/>
    <w:rsid w:val="2C005F1E"/>
    <w:rsid w:val="2C0F0967"/>
    <w:rsid w:val="2C126602"/>
    <w:rsid w:val="2C27F741"/>
    <w:rsid w:val="2C2E45B3"/>
    <w:rsid w:val="2C2F7484"/>
    <w:rsid w:val="2C455AE5"/>
    <w:rsid w:val="2C464402"/>
    <w:rsid w:val="2C49DA53"/>
    <w:rsid w:val="2C4C98AB"/>
    <w:rsid w:val="2C4E3453"/>
    <w:rsid w:val="2C4F8202"/>
    <w:rsid w:val="2C52343C"/>
    <w:rsid w:val="2C573B67"/>
    <w:rsid w:val="2C66CA37"/>
    <w:rsid w:val="2C71D44D"/>
    <w:rsid w:val="2C839A25"/>
    <w:rsid w:val="2C875188"/>
    <w:rsid w:val="2C915D06"/>
    <w:rsid w:val="2C9279DE"/>
    <w:rsid w:val="2CA6079C"/>
    <w:rsid w:val="2CAAFFCA"/>
    <w:rsid w:val="2CB261F1"/>
    <w:rsid w:val="2CB2E17D"/>
    <w:rsid w:val="2CD4CB55"/>
    <w:rsid w:val="2CE905E6"/>
    <w:rsid w:val="2CE9AF0A"/>
    <w:rsid w:val="2CEDAFE0"/>
    <w:rsid w:val="2CFB5C11"/>
    <w:rsid w:val="2D015DF1"/>
    <w:rsid w:val="2D1A7C5C"/>
    <w:rsid w:val="2D241828"/>
    <w:rsid w:val="2D251ECE"/>
    <w:rsid w:val="2D2870DD"/>
    <w:rsid w:val="2D2ED465"/>
    <w:rsid w:val="2D2F97CF"/>
    <w:rsid w:val="2D3727F5"/>
    <w:rsid w:val="2D4391F2"/>
    <w:rsid w:val="2D453797"/>
    <w:rsid w:val="2D4CC463"/>
    <w:rsid w:val="2D4D1904"/>
    <w:rsid w:val="2D518F91"/>
    <w:rsid w:val="2D528708"/>
    <w:rsid w:val="2D54C7E7"/>
    <w:rsid w:val="2D8A4ED0"/>
    <w:rsid w:val="2DA6EBA6"/>
    <w:rsid w:val="2DAB4D98"/>
    <w:rsid w:val="2DB42CF9"/>
    <w:rsid w:val="2DBD31DB"/>
    <w:rsid w:val="2DC81FBB"/>
    <w:rsid w:val="2DD4ACDF"/>
    <w:rsid w:val="2DDDD943"/>
    <w:rsid w:val="2DDF208C"/>
    <w:rsid w:val="2DE21463"/>
    <w:rsid w:val="2DFF6A09"/>
    <w:rsid w:val="2E0C04D4"/>
    <w:rsid w:val="2E2536AE"/>
    <w:rsid w:val="2E280DAA"/>
    <w:rsid w:val="2E2E8759"/>
    <w:rsid w:val="2E435576"/>
    <w:rsid w:val="2E4CDCED"/>
    <w:rsid w:val="2E5CFC75"/>
    <w:rsid w:val="2E6FD1D8"/>
    <w:rsid w:val="2E78F44C"/>
    <w:rsid w:val="2E7C4384"/>
    <w:rsid w:val="2E892073"/>
    <w:rsid w:val="2E8C9527"/>
    <w:rsid w:val="2E8EAD8B"/>
    <w:rsid w:val="2E944C29"/>
    <w:rsid w:val="2E949301"/>
    <w:rsid w:val="2EB4E365"/>
    <w:rsid w:val="2EB997BE"/>
    <w:rsid w:val="2EC0EF2F"/>
    <w:rsid w:val="2ECE6191"/>
    <w:rsid w:val="2ED0A068"/>
    <w:rsid w:val="2ED42B98"/>
    <w:rsid w:val="2ED740C3"/>
    <w:rsid w:val="2EF32CFC"/>
    <w:rsid w:val="2F1B6888"/>
    <w:rsid w:val="2F1E1F3C"/>
    <w:rsid w:val="2F2116B6"/>
    <w:rsid w:val="2F28F2F3"/>
    <w:rsid w:val="2F2A7B61"/>
    <w:rsid w:val="2F2ABBB3"/>
    <w:rsid w:val="2F2C091C"/>
    <w:rsid w:val="2F2D4880"/>
    <w:rsid w:val="2F2F5AF0"/>
    <w:rsid w:val="2F331172"/>
    <w:rsid w:val="2F560145"/>
    <w:rsid w:val="2F605F77"/>
    <w:rsid w:val="2F64BC67"/>
    <w:rsid w:val="2F654E19"/>
    <w:rsid w:val="2F6DE550"/>
    <w:rsid w:val="2F7DF492"/>
    <w:rsid w:val="2F916209"/>
    <w:rsid w:val="2F93CB0C"/>
    <w:rsid w:val="2F989F5B"/>
    <w:rsid w:val="2F9DD40B"/>
    <w:rsid w:val="2FA55B65"/>
    <w:rsid w:val="2FA9AD1E"/>
    <w:rsid w:val="2FC1081E"/>
    <w:rsid w:val="2FD18AD2"/>
    <w:rsid w:val="2FD34609"/>
    <w:rsid w:val="2FD3F10E"/>
    <w:rsid w:val="2FDE21D9"/>
    <w:rsid w:val="2FE13C95"/>
    <w:rsid w:val="2FEA823F"/>
    <w:rsid w:val="2FFA3816"/>
    <w:rsid w:val="300324A7"/>
    <w:rsid w:val="3007161B"/>
    <w:rsid w:val="301AFDAA"/>
    <w:rsid w:val="30210B73"/>
    <w:rsid w:val="30250769"/>
    <w:rsid w:val="30260B6E"/>
    <w:rsid w:val="302B6CBD"/>
    <w:rsid w:val="3035A5E5"/>
    <w:rsid w:val="30442D48"/>
    <w:rsid w:val="30450E59"/>
    <w:rsid w:val="304ECE0E"/>
    <w:rsid w:val="30522626"/>
    <w:rsid w:val="3052B5B5"/>
    <w:rsid w:val="30603AA4"/>
    <w:rsid w:val="3067DA2E"/>
    <w:rsid w:val="306A8B06"/>
    <w:rsid w:val="3072C330"/>
    <w:rsid w:val="30775890"/>
    <w:rsid w:val="3087F168"/>
    <w:rsid w:val="308A2630"/>
    <w:rsid w:val="30AEB120"/>
    <w:rsid w:val="30AF2E88"/>
    <w:rsid w:val="30C99480"/>
    <w:rsid w:val="30F009EE"/>
    <w:rsid w:val="30F0C168"/>
    <w:rsid w:val="30F7B7AB"/>
    <w:rsid w:val="31034E14"/>
    <w:rsid w:val="3109B5B1"/>
    <w:rsid w:val="310D4B52"/>
    <w:rsid w:val="3123D6A1"/>
    <w:rsid w:val="3128ABD8"/>
    <w:rsid w:val="313813F9"/>
    <w:rsid w:val="313862FE"/>
    <w:rsid w:val="31522952"/>
    <w:rsid w:val="315379A1"/>
    <w:rsid w:val="31557125"/>
    <w:rsid w:val="31637434"/>
    <w:rsid w:val="31640BB4"/>
    <w:rsid w:val="3169EB03"/>
    <w:rsid w:val="316FE7F5"/>
    <w:rsid w:val="3172115E"/>
    <w:rsid w:val="31750CAB"/>
    <w:rsid w:val="3175E66D"/>
    <w:rsid w:val="317EB33F"/>
    <w:rsid w:val="317F3249"/>
    <w:rsid w:val="3187E3F0"/>
    <w:rsid w:val="31949D37"/>
    <w:rsid w:val="31964F6A"/>
    <w:rsid w:val="31987EFE"/>
    <w:rsid w:val="319B028B"/>
    <w:rsid w:val="319C234B"/>
    <w:rsid w:val="31AF98BB"/>
    <w:rsid w:val="31B9F88A"/>
    <w:rsid w:val="31C1DBCF"/>
    <w:rsid w:val="31C27B3E"/>
    <w:rsid w:val="31D078AB"/>
    <w:rsid w:val="31D9E951"/>
    <w:rsid w:val="31DB042C"/>
    <w:rsid w:val="31E92437"/>
    <w:rsid w:val="31F3004B"/>
    <w:rsid w:val="3205469A"/>
    <w:rsid w:val="3211491F"/>
    <w:rsid w:val="323C15E6"/>
    <w:rsid w:val="32427879"/>
    <w:rsid w:val="324A8181"/>
    <w:rsid w:val="324EB1F6"/>
    <w:rsid w:val="32667C98"/>
    <w:rsid w:val="326E6322"/>
    <w:rsid w:val="3274BF39"/>
    <w:rsid w:val="327C2A77"/>
    <w:rsid w:val="32824823"/>
    <w:rsid w:val="3285E575"/>
    <w:rsid w:val="3286A2FD"/>
    <w:rsid w:val="328BBFA5"/>
    <w:rsid w:val="328DD35B"/>
    <w:rsid w:val="32920F83"/>
    <w:rsid w:val="329D7E20"/>
    <w:rsid w:val="329D85E1"/>
    <w:rsid w:val="32A6B301"/>
    <w:rsid w:val="32B5EA1E"/>
    <w:rsid w:val="32C1A055"/>
    <w:rsid w:val="32C40988"/>
    <w:rsid w:val="32C9ADA4"/>
    <w:rsid w:val="32CC207A"/>
    <w:rsid w:val="32D3E45A"/>
    <w:rsid w:val="32F14186"/>
    <w:rsid w:val="32F9A86D"/>
    <w:rsid w:val="330A507E"/>
    <w:rsid w:val="3310075F"/>
    <w:rsid w:val="3314E47A"/>
    <w:rsid w:val="33242D56"/>
    <w:rsid w:val="333C509B"/>
    <w:rsid w:val="33467BBA"/>
    <w:rsid w:val="334D1B33"/>
    <w:rsid w:val="33564F65"/>
    <w:rsid w:val="335BFEC1"/>
    <w:rsid w:val="335F76C7"/>
    <w:rsid w:val="336495B1"/>
    <w:rsid w:val="3367F455"/>
    <w:rsid w:val="336D46A7"/>
    <w:rsid w:val="33709108"/>
    <w:rsid w:val="3379A695"/>
    <w:rsid w:val="337EC28F"/>
    <w:rsid w:val="339996A4"/>
    <w:rsid w:val="339E32F3"/>
    <w:rsid w:val="33AD76A4"/>
    <w:rsid w:val="33BE7170"/>
    <w:rsid w:val="33CC9F5F"/>
    <w:rsid w:val="33D9B569"/>
    <w:rsid w:val="33E651E2"/>
    <w:rsid w:val="33EDA3DE"/>
    <w:rsid w:val="33FC9BAF"/>
    <w:rsid w:val="3400B9A3"/>
    <w:rsid w:val="3403E336"/>
    <w:rsid w:val="341CB9E8"/>
    <w:rsid w:val="342024CC"/>
    <w:rsid w:val="34263E6B"/>
    <w:rsid w:val="34395642"/>
    <w:rsid w:val="343D9527"/>
    <w:rsid w:val="343EE17A"/>
    <w:rsid w:val="3442A63E"/>
    <w:rsid w:val="344C82E2"/>
    <w:rsid w:val="3457F2BC"/>
    <w:rsid w:val="345A0683"/>
    <w:rsid w:val="345D8ACD"/>
    <w:rsid w:val="346447BC"/>
    <w:rsid w:val="34691B47"/>
    <w:rsid w:val="3471F8AF"/>
    <w:rsid w:val="34901EEE"/>
    <w:rsid w:val="34A373D8"/>
    <w:rsid w:val="34A4EDE8"/>
    <w:rsid w:val="34A5DB1D"/>
    <w:rsid w:val="34C5BEFA"/>
    <w:rsid w:val="34DFAA9A"/>
    <w:rsid w:val="34E8F01C"/>
    <w:rsid w:val="34EAE17D"/>
    <w:rsid w:val="34EF3EEB"/>
    <w:rsid w:val="34F13B9A"/>
    <w:rsid w:val="34F97C91"/>
    <w:rsid w:val="34FB7EED"/>
    <w:rsid w:val="34FE0E60"/>
    <w:rsid w:val="34FE19CE"/>
    <w:rsid w:val="350A5BFC"/>
    <w:rsid w:val="351701F7"/>
    <w:rsid w:val="351A8929"/>
    <w:rsid w:val="35237299"/>
    <w:rsid w:val="35290F4D"/>
    <w:rsid w:val="352A23DD"/>
    <w:rsid w:val="352AB8E1"/>
    <w:rsid w:val="3531E094"/>
    <w:rsid w:val="354C20CF"/>
    <w:rsid w:val="355BCFC1"/>
    <w:rsid w:val="35761EC2"/>
    <w:rsid w:val="35779F2E"/>
    <w:rsid w:val="35788AF1"/>
    <w:rsid w:val="3593A86A"/>
    <w:rsid w:val="3596E938"/>
    <w:rsid w:val="35A99717"/>
    <w:rsid w:val="35AE4EE2"/>
    <w:rsid w:val="35B29737"/>
    <w:rsid w:val="35B35C25"/>
    <w:rsid w:val="35B50FA8"/>
    <w:rsid w:val="35C10ABC"/>
    <w:rsid w:val="35C9F266"/>
    <w:rsid w:val="35E2A75E"/>
    <w:rsid w:val="35E479BC"/>
    <w:rsid w:val="35ED7064"/>
    <w:rsid w:val="35EDBF8C"/>
    <w:rsid w:val="35F2F63D"/>
    <w:rsid w:val="35F448F0"/>
    <w:rsid w:val="35F84459"/>
    <w:rsid w:val="35FD335B"/>
    <w:rsid w:val="3606DC97"/>
    <w:rsid w:val="360B0A72"/>
    <w:rsid w:val="36129435"/>
    <w:rsid w:val="3614E531"/>
    <w:rsid w:val="361E2BDC"/>
    <w:rsid w:val="362DB676"/>
    <w:rsid w:val="362EF6FE"/>
    <w:rsid w:val="36304B2F"/>
    <w:rsid w:val="36314333"/>
    <w:rsid w:val="3632FA7E"/>
    <w:rsid w:val="3641AB7E"/>
    <w:rsid w:val="36463AE8"/>
    <w:rsid w:val="36474541"/>
    <w:rsid w:val="364A83E1"/>
    <w:rsid w:val="3657A15E"/>
    <w:rsid w:val="36662784"/>
    <w:rsid w:val="3668D248"/>
    <w:rsid w:val="3669AE34"/>
    <w:rsid w:val="36776B38"/>
    <w:rsid w:val="36920321"/>
    <w:rsid w:val="36B590A6"/>
    <w:rsid w:val="36B8B52B"/>
    <w:rsid w:val="36E08A08"/>
    <w:rsid w:val="36E35851"/>
    <w:rsid w:val="36E3E392"/>
    <w:rsid w:val="36EA273B"/>
    <w:rsid w:val="36F1EEE3"/>
    <w:rsid w:val="36F44C45"/>
    <w:rsid w:val="370DFE79"/>
    <w:rsid w:val="370F5FA6"/>
    <w:rsid w:val="371858CE"/>
    <w:rsid w:val="371F2A62"/>
    <w:rsid w:val="372998C5"/>
    <w:rsid w:val="37353836"/>
    <w:rsid w:val="37381457"/>
    <w:rsid w:val="3749A4EF"/>
    <w:rsid w:val="374F5902"/>
    <w:rsid w:val="37583542"/>
    <w:rsid w:val="3767686E"/>
    <w:rsid w:val="37690F52"/>
    <w:rsid w:val="37737FBD"/>
    <w:rsid w:val="377AEBC5"/>
    <w:rsid w:val="37932101"/>
    <w:rsid w:val="3799382C"/>
    <w:rsid w:val="37A6FC33"/>
    <w:rsid w:val="37AC2F07"/>
    <w:rsid w:val="37AE39D5"/>
    <w:rsid w:val="37B46508"/>
    <w:rsid w:val="37B9F812"/>
    <w:rsid w:val="37D3125D"/>
    <w:rsid w:val="37DCCE55"/>
    <w:rsid w:val="37F538C3"/>
    <w:rsid w:val="37FC3E00"/>
    <w:rsid w:val="37FFA9BB"/>
    <w:rsid w:val="380A3931"/>
    <w:rsid w:val="381A425F"/>
    <w:rsid w:val="381C0D55"/>
    <w:rsid w:val="381DE130"/>
    <w:rsid w:val="381FC50A"/>
    <w:rsid w:val="3823BF17"/>
    <w:rsid w:val="3827A6C9"/>
    <w:rsid w:val="383D63A9"/>
    <w:rsid w:val="383FBA2F"/>
    <w:rsid w:val="3840B7CA"/>
    <w:rsid w:val="3841060B"/>
    <w:rsid w:val="384E304D"/>
    <w:rsid w:val="3856654C"/>
    <w:rsid w:val="385A548A"/>
    <w:rsid w:val="385C7C80"/>
    <w:rsid w:val="386005AD"/>
    <w:rsid w:val="3863913F"/>
    <w:rsid w:val="38761E8E"/>
    <w:rsid w:val="387652F7"/>
    <w:rsid w:val="387693F5"/>
    <w:rsid w:val="38797D80"/>
    <w:rsid w:val="38856FED"/>
    <w:rsid w:val="3893E213"/>
    <w:rsid w:val="3895EB9E"/>
    <w:rsid w:val="389C4111"/>
    <w:rsid w:val="38A41755"/>
    <w:rsid w:val="38A90EDD"/>
    <w:rsid w:val="38B6F37A"/>
    <w:rsid w:val="38D3370D"/>
    <w:rsid w:val="38D33F63"/>
    <w:rsid w:val="38DC4B99"/>
    <w:rsid w:val="38E35FB6"/>
    <w:rsid w:val="38E40B5C"/>
    <w:rsid w:val="3901C652"/>
    <w:rsid w:val="390722E3"/>
    <w:rsid w:val="39074680"/>
    <w:rsid w:val="392D77A6"/>
    <w:rsid w:val="392D7FF9"/>
    <w:rsid w:val="39411E30"/>
    <w:rsid w:val="39445F9F"/>
    <w:rsid w:val="3948682D"/>
    <w:rsid w:val="394A0A36"/>
    <w:rsid w:val="39655738"/>
    <w:rsid w:val="3972B961"/>
    <w:rsid w:val="3973D913"/>
    <w:rsid w:val="397735DC"/>
    <w:rsid w:val="397A078C"/>
    <w:rsid w:val="397C5EAF"/>
    <w:rsid w:val="398A8A06"/>
    <w:rsid w:val="399B18F4"/>
    <w:rsid w:val="399B8CF5"/>
    <w:rsid w:val="399CF171"/>
    <w:rsid w:val="399D6AFE"/>
    <w:rsid w:val="39B1762A"/>
    <w:rsid w:val="39B62121"/>
    <w:rsid w:val="39BCE5C9"/>
    <w:rsid w:val="39C5E094"/>
    <w:rsid w:val="39CF47E7"/>
    <w:rsid w:val="39D99CB5"/>
    <w:rsid w:val="39DE53D2"/>
    <w:rsid w:val="39F7E48F"/>
    <w:rsid w:val="3A006065"/>
    <w:rsid w:val="3A040281"/>
    <w:rsid w:val="3A058286"/>
    <w:rsid w:val="3A146CCF"/>
    <w:rsid w:val="3A397887"/>
    <w:rsid w:val="3A6370DE"/>
    <w:rsid w:val="3A6A6D20"/>
    <w:rsid w:val="3A6E9647"/>
    <w:rsid w:val="3A938A0F"/>
    <w:rsid w:val="3A9F0930"/>
    <w:rsid w:val="3AA897C6"/>
    <w:rsid w:val="3AC18856"/>
    <w:rsid w:val="3AC21BC6"/>
    <w:rsid w:val="3AC547DD"/>
    <w:rsid w:val="3AC75DCB"/>
    <w:rsid w:val="3ACA09A9"/>
    <w:rsid w:val="3AEB3E5F"/>
    <w:rsid w:val="3B0F6092"/>
    <w:rsid w:val="3B39A7E6"/>
    <w:rsid w:val="3B3E4EF7"/>
    <w:rsid w:val="3B3FBC43"/>
    <w:rsid w:val="3B4B9DB2"/>
    <w:rsid w:val="3B507E7B"/>
    <w:rsid w:val="3B51DD27"/>
    <w:rsid w:val="3B64299B"/>
    <w:rsid w:val="3B6E3E26"/>
    <w:rsid w:val="3B78588C"/>
    <w:rsid w:val="3B7B092E"/>
    <w:rsid w:val="3B8D53F4"/>
    <w:rsid w:val="3BA2F39E"/>
    <w:rsid w:val="3BA8EDB9"/>
    <w:rsid w:val="3BBE7EC6"/>
    <w:rsid w:val="3BC7E8E5"/>
    <w:rsid w:val="3BCA40A6"/>
    <w:rsid w:val="3BCF6AC0"/>
    <w:rsid w:val="3BD1CE3F"/>
    <w:rsid w:val="3BD24AE3"/>
    <w:rsid w:val="3BD5BFC2"/>
    <w:rsid w:val="3BD63087"/>
    <w:rsid w:val="3BD927E1"/>
    <w:rsid w:val="3BF86C1D"/>
    <w:rsid w:val="3C171470"/>
    <w:rsid w:val="3C254FBB"/>
    <w:rsid w:val="3C2715DB"/>
    <w:rsid w:val="3C27A120"/>
    <w:rsid w:val="3C2FFEB4"/>
    <w:rsid w:val="3C35027A"/>
    <w:rsid w:val="3C483EA7"/>
    <w:rsid w:val="3C5BAE0B"/>
    <w:rsid w:val="3C5BE419"/>
    <w:rsid w:val="3C7D1FED"/>
    <w:rsid w:val="3C8B5C16"/>
    <w:rsid w:val="3C928F5E"/>
    <w:rsid w:val="3CAF9986"/>
    <w:rsid w:val="3CB39F9F"/>
    <w:rsid w:val="3CBE423B"/>
    <w:rsid w:val="3CD1951D"/>
    <w:rsid w:val="3CD2B9B6"/>
    <w:rsid w:val="3CD52242"/>
    <w:rsid w:val="3CDFC065"/>
    <w:rsid w:val="3CE9EF24"/>
    <w:rsid w:val="3CF25BCA"/>
    <w:rsid w:val="3D191A8B"/>
    <w:rsid w:val="3D298DF6"/>
    <w:rsid w:val="3D2E3810"/>
    <w:rsid w:val="3D32AA71"/>
    <w:rsid w:val="3D33B93D"/>
    <w:rsid w:val="3D3B3AAB"/>
    <w:rsid w:val="3D3D3B31"/>
    <w:rsid w:val="3D450E1C"/>
    <w:rsid w:val="3D4A7DF0"/>
    <w:rsid w:val="3D5C6E12"/>
    <w:rsid w:val="3D760A5D"/>
    <w:rsid w:val="3D835071"/>
    <w:rsid w:val="3D84E5C1"/>
    <w:rsid w:val="3D884544"/>
    <w:rsid w:val="3D93B8A6"/>
    <w:rsid w:val="3D9664E8"/>
    <w:rsid w:val="3D975F35"/>
    <w:rsid w:val="3DA8F99E"/>
    <w:rsid w:val="3DBD1256"/>
    <w:rsid w:val="3DBDED08"/>
    <w:rsid w:val="3DEEF48D"/>
    <w:rsid w:val="3DF127AE"/>
    <w:rsid w:val="3DF8A328"/>
    <w:rsid w:val="3E081F8D"/>
    <w:rsid w:val="3E0C7DF0"/>
    <w:rsid w:val="3E0E85BD"/>
    <w:rsid w:val="3E148F53"/>
    <w:rsid w:val="3E175835"/>
    <w:rsid w:val="3E3D74C2"/>
    <w:rsid w:val="3E43E2E8"/>
    <w:rsid w:val="3E48E124"/>
    <w:rsid w:val="3E52AF04"/>
    <w:rsid w:val="3E57D7B5"/>
    <w:rsid w:val="3E6598DC"/>
    <w:rsid w:val="3E6E2F5D"/>
    <w:rsid w:val="3E764393"/>
    <w:rsid w:val="3E7D7C8D"/>
    <w:rsid w:val="3E8D17F1"/>
    <w:rsid w:val="3EA4BBE0"/>
    <w:rsid w:val="3EA52618"/>
    <w:rsid w:val="3EC78A66"/>
    <w:rsid w:val="3ED3ABBA"/>
    <w:rsid w:val="3ED8F3A9"/>
    <w:rsid w:val="3F016C27"/>
    <w:rsid w:val="3F0DD149"/>
    <w:rsid w:val="3F265E7D"/>
    <w:rsid w:val="3F2A92E1"/>
    <w:rsid w:val="3F308161"/>
    <w:rsid w:val="3F31CD5E"/>
    <w:rsid w:val="3F35AEBC"/>
    <w:rsid w:val="3F3A19E4"/>
    <w:rsid w:val="3F3E2BE2"/>
    <w:rsid w:val="3F55D300"/>
    <w:rsid w:val="3F612A29"/>
    <w:rsid w:val="3F99FC58"/>
    <w:rsid w:val="3F9B9407"/>
    <w:rsid w:val="3F9D176A"/>
    <w:rsid w:val="3FA7761A"/>
    <w:rsid w:val="3FAA10CE"/>
    <w:rsid w:val="3FAD8B4B"/>
    <w:rsid w:val="3FB79603"/>
    <w:rsid w:val="3FBB41A0"/>
    <w:rsid w:val="3FC3CEF9"/>
    <w:rsid w:val="3FCCEA74"/>
    <w:rsid w:val="3FE71BEB"/>
    <w:rsid w:val="3FF9BFDB"/>
    <w:rsid w:val="4006738A"/>
    <w:rsid w:val="40087D4B"/>
    <w:rsid w:val="400935DF"/>
    <w:rsid w:val="401162BA"/>
    <w:rsid w:val="40131449"/>
    <w:rsid w:val="40175033"/>
    <w:rsid w:val="4025F56B"/>
    <w:rsid w:val="402641B5"/>
    <w:rsid w:val="4031C1B4"/>
    <w:rsid w:val="40461417"/>
    <w:rsid w:val="404879C7"/>
    <w:rsid w:val="404E64AF"/>
    <w:rsid w:val="40585AF5"/>
    <w:rsid w:val="405C67F8"/>
    <w:rsid w:val="40679E6F"/>
    <w:rsid w:val="406CA9AE"/>
    <w:rsid w:val="406EA324"/>
    <w:rsid w:val="4086E0B8"/>
    <w:rsid w:val="408BF8CA"/>
    <w:rsid w:val="40980D04"/>
    <w:rsid w:val="40A837BA"/>
    <w:rsid w:val="40AF9159"/>
    <w:rsid w:val="40C43F1D"/>
    <w:rsid w:val="40CA0742"/>
    <w:rsid w:val="40DC50B7"/>
    <w:rsid w:val="40EBAF14"/>
    <w:rsid w:val="40FCDA03"/>
    <w:rsid w:val="40FEB0ED"/>
    <w:rsid w:val="41143AF6"/>
    <w:rsid w:val="4122DE9B"/>
    <w:rsid w:val="4125C579"/>
    <w:rsid w:val="41280EE6"/>
    <w:rsid w:val="4129BF23"/>
    <w:rsid w:val="413E8F07"/>
    <w:rsid w:val="41422BEC"/>
    <w:rsid w:val="41501F48"/>
    <w:rsid w:val="41551C1B"/>
    <w:rsid w:val="416034D1"/>
    <w:rsid w:val="4168E60D"/>
    <w:rsid w:val="41703788"/>
    <w:rsid w:val="41802456"/>
    <w:rsid w:val="4183F3D9"/>
    <w:rsid w:val="418C85D7"/>
    <w:rsid w:val="41920530"/>
    <w:rsid w:val="4198A7DB"/>
    <w:rsid w:val="419B26D4"/>
    <w:rsid w:val="41AEFDC7"/>
    <w:rsid w:val="41B206D9"/>
    <w:rsid w:val="41B95B58"/>
    <w:rsid w:val="41C11EAB"/>
    <w:rsid w:val="41D8C890"/>
    <w:rsid w:val="41DA0F10"/>
    <w:rsid w:val="41EC2AA0"/>
    <w:rsid w:val="41F16138"/>
    <w:rsid w:val="42011B3F"/>
    <w:rsid w:val="4205F3A0"/>
    <w:rsid w:val="420A6F4F"/>
    <w:rsid w:val="420A7385"/>
    <w:rsid w:val="421E8429"/>
    <w:rsid w:val="4224BECE"/>
    <w:rsid w:val="425812B9"/>
    <w:rsid w:val="42708821"/>
    <w:rsid w:val="4279D7F4"/>
    <w:rsid w:val="4282FA92"/>
    <w:rsid w:val="429B5B6C"/>
    <w:rsid w:val="429C0FA1"/>
    <w:rsid w:val="42A97E54"/>
    <w:rsid w:val="42B12946"/>
    <w:rsid w:val="42B1C9CA"/>
    <w:rsid w:val="42B4F462"/>
    <w:rsid w:val="42B810DC"/>
    <w:rsid w:val="42B928DC"/>
    <w:rsid w:val="42C250AF"/>
    <w:rsid w:val="42CAB4B4"/>
    <w:rsid w:val="42D79012"/>
    <w:rsid w:val="42D836B4"/>
    <w:rsid w:val="42DA7010"/>
    <w:rsid w:val="42E1F6E0"/>
    <w:rsid w:val="42E96CFE"/>
    <w:rsid w:val="42ED04FC"/>
    <w:rsid w:val="42EDE41E"/>
    <w:rsid w:val="430785F1"/>
    <w:rsid w:val="4309671A"/>
    <w:rsid w:val="431560C7"/>
    <w:rsid w:val="4319569C"/>
    <w:rsid w:val="431E1D59"/>
    <w:rsid w:val="43307B45"/>
    <w:rsid w:val="43328AAD"/>
    <w:rsid w:val="434C553C"/>
    <w:rsid w:val="435B56CA"/>
    <w:rsid w:val="4363A49F"/>
    <w:rsid w:val="4367D00F"/>
    <w:rsid w:val="436C0DBB"/>
    <w:rsid w:val="4382826D"/>
    <w:rsid w:val="4392D4E7"/>
    <w:rsid w:val="439E2771"/>
    <w:rsid w:val="43B30270"/>
    <w:rsid w:val="43B85B53"/>
    <w:rsid w:val="43CD3D44"/>
    <w:rsid w:val="43DAA22E"/>
    <w:rsid w:val="43DEBFC2"/>
    <w:rsid w:val="43FC00C1"/>
    <w:rsid w:val="440361EA"/>
    <w:rsid w:val="440A6776"/>
    <w:rsid w:val="44145B8B"/>
    <w:rsid w:val="441DFF39"/>
    <w:rsid w:val="4433D556"/>
    <w:rsid w:val="44409C9A"/>
    <w:rsid w:val="4450C4C3"/>
    <w:rsid w:val="44515C71"/>
    <w:rsid w:val="44588CCF"/>
    <w:rsid w:val="44595A2E"/>
    <w:rsid w:val="44665D3E"/>
    <w:rsid w:val="446792ED"/>
    <w:rsid w:val="449D8EE2"/>
    <w:rsid w:val="449F0EBE"/>
    <w:rsid w:val="44A5FDB3"/>
    <w:rsid w:val="44A9A8AC"/>
    <w:rsid w:val="44AB2337"/>
    <w:rsid w:val="44B286EC"/>
    <w:rsid w:val="44B84D86"/>
    <w:rsid w:val="44B9DA96"/>
    <w:rsid w:val="44C06E27"/>
    <w:rsid w:val="44D41941"/>
    <w:rsid w:val="44E23480"/>
    <w:rsid w:val="44ED1EC3"/>
    <w:rsid w:val="44EE03D0"/>
    <w:rsid w:val="44F46EE2"/>
    <w:rsid w:val="44F50C8C"/>
    <w:rsid w:val="44F7C057"/>
    <w:rsid w:val="44FAA09D"/>
    <w:rsid w:val="44FDBBEA"/>
    <w:rsid w:val="44FE9664"/>
    <w:rsid w:val="45002FE3"/>
    <w:rsid w:val="45018276"/>
    <w:rsid w:val="4515E072"/>
    <w:rsid w:val="45243880"/>
    <w:rsid w:val="452835C1"/>
    <w:rsid w:val="452B424E"/>
    <w:rsid w:val="452EA548"/>
    <w:rsid w:val="4539188A"/>
    <w:rsid w:val="45437B61"/>
    <w:rsid w:val="454E2F16"/>
    <w:rsid w:val="454EF6BE"/>
    <w:rsid w:val="4550568B"/>
    <w:rsid w:val="455BDBE6"/>
    <w:rsid w:val="4560B6FF"/>
    <w:rsid w:val="456A3A39"/>
    <w:rsid w:val="456D3E6B"/>
    <w:rsid w:val="45700E2B"/>
    <w:rsid w:val="45743E1D"/>
    <w:rsid w:val="4581BD59"/>
    <w:rsid w:val="458F2562"/>
    <w:rsid w:val="458F6A0B"/>
    <w:rsid w:val="45916511"/>
    <w:rsid w:val="4596CA60"/>
    <w:rsid w:val="45A9D76D"/>
    <w:rsid w:val="45A9E697"/>
    <w:rsid w:val="45B993AC"/>
    <w:rsid w:val="45BBDAB8"/>
    <w:rsid w:val="45F2DAA4"/>
    <w:rsid w:val="460504F3"/>
    <w:rsid w:val="46085CCB"/>
    <w:rsid w:val="461262E2"/>
    <w:rsid w:val="461ABB4E"/>
    <w:rsid w:val="46210DC0"/>
    <w:rsid w:val="46210E6C"/>
    <w:rsid w:val="46215754"/>
    <w:rsid w:val="462B67FA"/>
    <w:rsid w:val="463E0D73"/>
    <w:rsid w:val="46408658"/>
    <w:rsid w:val="4646CE9D"/>
    <w:rsid w:val="46682D5B"/>
    <w:rsid w:val="4678EC72"/>
    <w:rsid w:val="46873A9B"/>
    <w:rsid w:val="46881885"/>
    <w:rsid w:val="469A8516"/>
    <w:rsid w:val="469AE2EE"/>
    <w:rsid w:val="46A3AE7D"/>
    <w:rsid w:val="46AC3487"/>
    <w:rsid w:val="46B1B0D3"/>
    <w:rsid w:val="46CDE924"/>
    <w:rsid w:val="46D67855"/>
    <w:rsid w:val="46E848E5"/>
    <w:rsid w:val="46EAD3B1"/>
    <w:rsid w:val="46EF7DED"/>
    <w:rsid w:val="4701CD03"/>
    <w:rsid w:val="4703212E"/>
    <w:rsid w:val="4704C783"/>
    <w:rsid w:val="47090618"/>
    <w:rsid w:val="4717E931"/>
    <w:rsid w:val="47393C2E"/>
    <w:rsid w:val="474F693E"/>
    <w:rsid w:val="4756B5D4"/>
    <w:rsid w:val="4770507E"/>
    <w:rsid w:val="47730D64"/>
    <w:rsid w:val="477CFD77"/>
    <w:rsid w:val="4788F033"/>
    <w:rsid w:val="479342AC"/>
    <w:rsid w:val="47A50E3D"/>
    <w:rsid w:val="47A9DAB7"/>
    <w:rsid w:val="47AC869F"/>
    <w:rsid w:val="47B14FB4"/>
    <w:rsid w:val="47B5BAB5"/>
    <w:rsid w:val="47CA673D"/>
    <w:rsid w:val="47DB6972"/>
    <w:rsid w:val="47E154BA"/>
    <w:rsid w:val="47EEA6EB"/>
    <w:rsid w:val="4800F466"/>
    <w:rsid w:val="480C4270"/>
    <w:rsid w:val="48160498"/>
    <w:rsid w:val="4828FE4C"/>
    <w:rsid w:val="483CA857"/>
    <w:rsid w:val="483D2D06"/>
    <w:rsid w:val="484061B1"/>
    <w:rsid w:val="4845453D"/>
    <w:rsid w:val="48497CB6"/>
    <w:rsid w:val="484E2A9E"/>
    <w:rsid w:val="486935E4"/>
    <w:rsid w:val="486E514A"/>
    <w:rsid w:val="48833BC9"/>
    <w:rsid w:val="489813DD"/>
    <w:rsid w:val="48A4CFA9"/>
    <w:rsid w:val="48A6D0B0"/>
    <w:rsid w:val="48A910FF"/>
    <w:rsid w:val="48A9DADC"/>
    <w:rsid w:val="48ABD094"/>
    <w:rsid w:val="48C0E766"/>
    <w:rsid w:val="48DA7F92"/>
    <w:rsid w:val="48DFFD56"/>
    <w:rsid w:val="48E95353"/>
    <w:rsid w:val="48F9C8BF"/>
    <w:rsid w:val="490C20DF"/>
    <w:rsid w:val="49220938"/>
    <w:rsid w:val="49253D2C"/>
    <w:rsid w:val="49287036"/>
    <w:rsid w:val="4938C187"/>
    <w:rsid w:val="493A000B"/>
    <w:rsid w:val="4948266E"/>
    <w:rsid w:val="4961DC56"/>
    <w:rsid w:val="4965180B"/>
    <w:rsid w:val="49655B6B"/>
    <w:rsid w:val="4965C2F9"/>
    <w:rsid w:val="49687820"/>
    <w:rsid w:val="4968E352"/>
    <w:rsid w:val="496E732B"/>
    <w:rsid w:val="4978E3D1"/>
    <w:rsid w:val="49979F61"/>
    <w:rsid w:val="499B9923"/>
    <w:rsid w:val="49A971FC"/>
    <w:rsid w:val="49AF1A74"/>
    <w:rsid w:val="49B2F298"/>
    <w:rsid w:val="49B7A7B0"/>
    <w:rsid w:val="49BCF567"/>
    <w:rsid w:val="49C3F195"/>
    <w:rsid w:val="49D5C8D1"/>
    <w:rsid w:val="49DD02C2"/>
    <w:rsid w:val="49E0D00F"/>
    <w:rsid w:val="49FA997B"/>
    <w:rsid w:val="49FCB90A"/>
    <w:rsid w:val="4A08406A"/>
    <w:rsid w:val="4A2DE0E8"/>
    <w:rsid w:val="4A374511"/>
    <w:rsid w:val="4A476DDD"/>
    <w:rsid w:val="4A4F5115"/>
    <w:rsid w:val="4A5AEEEC"/>
    <w:rsid w:val="4A5CE874"/>
    <w:rsid w:val="4A6426A5"/>
    <w:rsid w:val="4A6D0BB6"/>
    <w:rsid w:val="4A6E8F1E"/>
    <w:rsid w:val="4A7D8374"/>
    <w:rsid w:val="4AAB4A33"/>
    <w:rsid w:val="4AAB7693"/>
    <w:rsid w:val="4AB04DD8"/>
    <w:rsid w:val="4ABBC516"/>
    <w:rsid w:val="4ACCA00C"/>
    <w:rsid w:val="4AE66EE8"/>
    <w:rsid w:val="4AF70D31"/>
    <w:rsid w:val="4AF7E2D0"/>
    <w:rsid w:val="4AFAFFE1"/>
    <w:rsid w:val="4AFE0E67"/>
    <w:rsid w:val="4B2A2469"/>
    <w:rsid w:val="4B4F553F"/>
    <w:rsid w:val="4B4F73DE"/>
    <w:rsid w:val="4B6CFD6E"/>
    <w:rsid w:val="4B6FA2DB"/>
    <w:rsid w:val="4B73C953"/>
    <w:rsid w:val="4B79149B"/>
    <w:rsid w:val="4B7C03DA"/>
    <w:rsid w:val="4B8BE490"/>
    <w:rsid w:val="4B944604"/>
    <w:rsid w:val="4BA5B9E9"/>
    <w:rsid w:val="4BADF730"/>
    <w:rsid w:val="4BB87706"/>
    <w:rsid w:val="4BC8374C"/>
    <w:rsid w:val="4BCE36C3"/>
    <w:rsid w:val="4BEF9781"/>
    <w:rsid w:val="4BF384F4"/>
    <w:rsid w:val="4BF72383"/>
    <w:rsid w:val="4BFCD8F4"/>
    <w:rsid w:val="4BFE13B1"/>
    <w:rsid w:val="4BFE981C"/>
    <w:rsid w:val="4C0B26A3"/>
    <w:rsid w:val="4C0C6B6F"/>
    <w:rsid w:val="4C0E6662"/>
    <w:rsid w:val="4C1219A6"/>
    <w:rsid w:val="4C15F1C3"/>
    <w:rsid w:val="4C20EC6A"/>
    <w:rsid w:val="4C2DE3CA"/>
    <w:rsid w:val="4C332FBD"/>
    <w:rsid w:val="4C3B2E1D"/>
    <w:rsid w:val="4C4F56AE"/>
    <w:rsid w:val="4C50841B"/>
    <w:rsid w:val="4C931D84"/>
    <w:rsid w:val="4CA4D8B3"/>
    <w:rsid w:val="4CAFF16F"/>
    <w:rsid w:val="4CBDF248"/>
    <w:rsid w:val="4CC3A0BB"/>
    <w:rsid w:val="4CD33D63"/>
    <w:rsid w:val="4CD4AFE5"/>
    <w:rsid w:val="4CDB3D9B"/>
    <w:rsid w:val="4CDEEF17"/>
    <w:rsid w:val="4CE50C4B"/>
    <w:rsid w:val="4CE6A462"/>
    <w:rsid w:val="4CEAE753"/>
    <w:rsid w:val="4CFB676D"/>
    <w:rsid w:val="4D0814A8"/>
    <w:rsid w:val="4D0DD472"/>
    <w:rsid w:val="4D128A94"/>
    <w:rsid w:val="4D20F257"/>
    <w:rsid w:val="4D219BC1"/>
    <w:rsid w:val="4D21A6ED"/>
    <w:rsid w:val="4D248E4A"/>
    <w:rsid w:val="4D27937D"/>
    <w:rsid w:val="4D29B029"/>
    <w:rsid w:val="4D3FBBA1"/>
    <w:rsid w:val="4D43589D"/>
    <w:rsid w:val="4D4B3F18"/>
    <w:rsid w:val="4D5288B3"/>
    <w:rsid w:val="4D5940FB"/>
    <w:rsid w:val="4D6A0724"/>
    <w:rsid w:val="4D78A186"/>
    <w:rsid w:val="4D7A43EA"/>
    <w:rsid w:val="4D8E64E1"/>
    <w:rsid w:val="4D9C0B0C"/>
    <w:rsid w:val="4DA19550"/>
    <w:rsid w:val="4DAE68A4"/>
    <w:rsid w:val="4DB408CC"/>
    <w:rsid w:val="4DB5D478"/>
    <w:rsid w:val="4DB7ADF7"/>
    <w:rsid w:val="4DC5AD39"/>
    <w:rsid w:val="4DCBF005"/>
    <w:rsid w:val="4DDC817F"/>
    <w:rsid w:val="4DFB5D83"/>
    <w:rsid w:val="4E05ADDF"/>
    <w:rsid w:val="4E074B78"/>
    <w:rsid w:val="4E09CA82"/>
    <w:rsid w:val="4E0E52E6"/>
    <w:rsid w:val="4E24A987"/>
    <w:rsid w:val="4E25BC90"/>
    <w:rsid w:val="4E267152"/>
    <w:rsid w:val="4E365369"/>
    <w:rsid w:val="4E416280"/>
    <w:rsid w:val="4E57EE37"/>
    <w:rsid w:val="4E5F62E5"/>
    <w:rsid w:val="4E7779EF"/>
    <w:rsid w:val="4E7905AD"/>
    <w:rsid w:val="4E7CD86D"/>
    <w:rsid w:val="4E8EF713"/>
    <w:rsid w:val="4E8F07E3"/>
    <w:rsid w:val="4E90EC0C"/>
    <w:rsid w:val="4E9737CE"/>
    <w:rsid w:val="4EA3B4E3"/>
    <w:rsid w:val="4EA49E30"/>
    <w:rsid w:val="4EA78F39"/>
    <w:rsid w:val="4EA9AB8E"/>
    <w:rsid w:val="4EB4E241"/>
    <w:rsid w:val="4EB61190"/>
    <w:rsid w:val="4EC15CB7"/>
    <w:rsid w:val="4EC434B1"/>
    <w:rsid w:val="4EC9B384"/>
    <w:rsid w:val="4ECBAFBB"/>
    <w:rsid w:val="4ED6DDA3"/>
    <w:rsid w:val="4EE0201B"/>
    <w:rsid w:val="4EEC3B72"/>
    <w:rsid w:val="4EF9312B"/>
    <w:rsid w:val="4EFC8F3D"/>
    <w:rsid w:val="4F03A98C"/>
    <w:rsid w:val="4F066BCC"/>
    <w:rsid w:val="4F201F4E"/>
    <w:rsid w:val="4F2349CD"/>
    <w:rsid w:val="4F255F47"/>
    <w:rsid w:val="4F3B12FC"/>
    <w:rsid w:val="4F3F02D7"/>
    <w:rsid w:val="4F3FB2E8"/>
    <w:rsid w:val="4F4152C6"/>
    <w:rsid w:val="4F533E7D"/>
    <w:rsid w:val="4F651AF6"/>
    <w:rsid w:val="4F67B17C"/>
    <w:rsid w:val="4F6F8E73"/>
    <w:rsid w:val="4F72E035"/>
    <w:rsid w:val="4F78440B"/>
    <w:rsid w:val="4F7D6538"/>
    <w:rsid w:val="4F810892"/>
    <w:rsid w:val="4F860F73"/>
    <w:rsid w:val="4F8FCA65"/>
    <w:rsid w:val="4FC079E8"/>
    <w:rsid w:val="4FD13DF6"/>
    <w:rsid w:val="4FD2D2B4"/>
    <w:rsid w:val="4FD31225"/>
    <w:rsid w:val="4FD33427"/>
    <w:rsid w:val="4FDDC7AE"/>
    <w:rsid w:val="4FF17E5B"/>
    <w:rsid w:val="4FF25DDC"/>
    <w:rsid w:val="4FFD958C"/>
    <w:rsid w:val="500104DD"/>
    <w:rsid w:val="50192F92"/>
    <w:rsid w:val="50193A65"/>
    <w:rsid w:val="5031B489"/>
    <w:rsid w:val="503925BF"/>
    <w:rsid w:val="504402F6"/>
    <w:rsid w:val="50453434"/>
    <w:rsid w:val="504D5E81"/>
    <w:rsid w:val="504E4B0C"/>
    <w:rsid w:val="506374A5"/>
    <w:rsid w:val="506804A8"/>
    <w:rsid w:val="506984B3"/>
    <w:rsid w:val="5071BF77"/>
    <w:rsid w:val="507B5CA7"/>
    <w:rsid w:val="508D778A"/>
    <w:rsid w:val="508F606B"/>
    <w:rsid w:val="50B534CF"/>
    <w:rsid w:val="50B58286"/>
    <w:rsid w:val="50C1A115"/>
    <w:rsid w:val="50C8717A"/>
    <w:rsid w:val="510390C7"/>
    <w:rsid w:val="5110DFDB"/>
    <w:rsid w:val="51156795"/>
    <w:rsid w:val="511B0452"/>
    <w:rsid w:val="5122B70E"/>
    <w:rsid w:val="5124201D"/>
    <w:rsid w:val="512C5C04"/>
    <w:rsid w:val="5157BECA"/>
    <w:rsid w:val="515C4768"/>
    <w:rsid w:val="515C4A49"/>
    <w:rsid w:val="515E1214"/>
    <w:rsid w:val="516E73CC"/>
    <w:rsid w:val="5179B11D"/>
    <w:rsid w:val="51931CA2"/>
    <w:rsid w:val="51985AF3"/>
    <w:rsid w:val="519B7EBD"/>
    <w:rsid w:val="51A087D8"/>
    <w:rsid w:val="51B36290"/>
    <w:rsid w:val="51B45E22"/>
    <w:rsid w:val="51B8A26B"/>
    <w:rsid w:val="51BE8962"/>
    <w:rsid w:val="51C1396B"/>
    <w:rsid w:val="51C98E0F"/>
    <w:rsid w:val="51D3BD25"/>
    <w:rsid w:val="51F41C99"/>
    <w:rsid w:val="51F85605"/>
    <w:rsid w:val="520897AA"/>
    <w:rsid w:val="5213D24E"/>
    <w:rsid w:val="521E1D28"/>
    <w:rsid w:val="523AFFF2"/>
    <w:rsid w:val="52411EDA"/>
    <w:rsid w:val="524E9B6F"/>
    <w:rsid w:val="5260076D"/>
    <w:rsid w:val="52642A37"/>
    <w:rsid w:val="526531D8"/>
    <w:rsid w:val="528DE353"/>
    <w:rsid w:val="52952250"/>
    <w:rsid w:val="52A17FBE"/>
    <w:rsid w:val="52BBED96"/>
    <w:rsid w:val="52BCA158"/>
    <w:rsid w:val="52BDB035"/>
    <w:rsid w:val="52DA79DB"/>
    <w:rsid w:val="52E8F6B9"/>
    <w:rsid w:val="52ECF7EA"/>
    <w:rsid w:val="530A332B"/>
    <w:rsid w:val="531FC418"/>
    <w:rsid w:val="5327FF4F"/>
    <w:rsid w:val="532A408A"/>
    <w:rsid w:val="5349345A"/>
    <w:rsid w:val="534B7B41"/>
    <w:rsid w:val="534BD5EA"/>
    <w:rsid w:val="535A9E46"/>
    <w:rsid w:val="5365ABE0"/>
    <w:rsid w:val="53712A0C"/>
    <w:rsid w:val="537C2FBF"/>
    <w:rsid w:val="5384F5A4"/>
    <w:rsid w:val="538715BF"/>
    <w:rsid w:val="53AFB579"/>
    <w:rsid w:val="53B95611"/>
    <w:rsid w:val="53BB76CB"/>
    <w:rsid w:val="53E04B92"/>
    <w:rsid w:val="53E219E3"/>
    <w:rsid w:val="53EA40EA"/>
    <w:rsid w:val="53EF1F7C"/>
    <w:rsid w:val="54039282"/>
    <w:rsid w:val="540BC058"/>
    <w:rsid w:val="541E28B7"/>
    <w:rsid w:val="542D8201"/>
    <w:rsid w:val="542E5351"/>
    <w:rsid w:val="54648E5A"/>
    <w:rsid w:val="5473A325"/>
    <w:rsid w:val="54784F48"/>
    <w:rsid w:val="547A8D2B"/>
    <w:rsid w:val="549C70CB"/>
    <w:rsid w:val="54AB3914"/>
    <w:rsid w:val="54AD061B"/>
    <w:rsid w:val="54C5A455"/>
    <w:rsid w:val="54D14850"/>
    <w:rsid w:val="54D24F11"/>
    <w:rsid w:val="54D29246"/>
    <w:rsid w:val="54ED340C"/>
    <w:rsid w:val="550DF357"/>
    <w:rsid w:val="55282C64"/>
    <w:rsid w:val="5537F822"/>
    <w:rsid w:val="55418323"/>
    <w:rsid w:val="55494027"/>
    <w:rsid w:val="554C86A8"/>
    <w:rsid w:val="5565F974"/>
    <w:rsid w:val="5566C099"/>
    <w:rsid w:val="55712B3F"/>
    <w:rsid w:val="557C1BF3"/>
    <w:rsid w:val="55846C05"/>
    <w:rsid w:val="5587B31B"/>
    <w:rsid w:val="558C8E6C"/>
    <w:rsid w:val="55AF1E38"/>
    <w:rsid w:val="55B0CABA"/>
    <w:rsid w:val="55C8BA13"/>
    <w:rsid w:val="55C9B018"/>
    <w:rsid w:val="55CDAE63"/>
    <w:rsid w:val="55F403A6"/>
    <w:rsid w:val="560235C1"/>
    <w:rsid w:val="56026780"/>
    <w:rsid w:val="5611F96C"/>
    <w:rsid w:val="56127962"/>
    <w:rsid w:val="56129FF5"/>
    <w:rsid w:val="56272FA8"/>
    <w:rsid w:val="56553904"/>
    <w:rsid w:val="5658F440"/>
    <w:rsid w:val="565C3C87"/>
    <w:rsid w:val="566E1382"/>
    <w:rsid w:val="5670886F"/>
    <w:rsid w:val="56858F60"/>
    <w:rsid w:val="56BEB681"/>
    <w:rsid w:val="56BFF426"/>
    <w:rsid w:val="56CC5414"/>
    <w:rsid w:val="56D9D239"/>
    <w:rsid w:val="56E5CF4D"/>
    <w:rsid w:val="56EE78E0"/>
    <w:rsid w:val="56FE4D46"/>
    <w:rsid w:val="57002341"/>
    <w:rsid w:val="570ABA09"/>
    <w:rsid w:val="571243E9"/>
    <w:rsid w:val="5722B1F4"/>
    <w:rsid w:val="5733AF6A"/>
    <w:rsid w:val="5738CE41"/>
    <w:rsid w:val="573BB769"/>
    <w:rsid w:val="574574E9"/>
    <w:rsid w:val="57536722"/>
    <w:rsid w:val="575C6948"/>
    <w:rsid w:val="57683C50"/>
    <w:rsid w:val="5776D773"/>
    <w:rsid w:val="5781BF27"/>
    <w:rsid w:val="578FAFF1"/>
    <w:rsid w:val="5797530A"/>
    <w:rsid w:val="57978772"/>
    <w:rsid w:val="579A5FAA"/>
    <w:rsid w:val="579D5F9F"/>
    <w:rsid w:val="579E6C8A"/>
    <w:rsid w:val="57A12899"/>
    <w:rsid w:val="57AC5BBF"/>
    <w:rsid w:val="57AE7056"/>
    <w:rsid w:val="57B07082"/>
    <w:rsid w:val="57C02D83"/>
    <w:rsid w:val="57C05A8C"/>
    <w:rsid w:val="57D2E798"/>
    <w:rsid w:val="57D80001"/>
    <w:rsid w:val="57E0B899"/>
    <w:rsid w:val="57E9CBC6"/>
    <w:rsid w:val="58052472"/>
    <w:rsid w:val="580CAC56"/>
    <w:rsid w:val="5819FD2C"/>
    <w:rsid w:val="5824E544"/>
    <w:rsid w:val="5836CD60"/>
    <w:rsid w:val="5869C709"/>
    <w:rsid w:val="58756ECC"/>
    <w:rsid w:val="587DD1B1"/>
    <w:rsid w:val="5883E400"/>
    <w:rsid w:val="58909153"/>
    <w:rsid w:val="58A3B0B5"/>
    <w:rsid w:val="58A3E128"/>
    <w:rsid w:val="58B8C392"/>
    <w:rsid w:val="58BED481"/>
    <w:rsid w:val="58C2742B"/>
    <w:rsid w:val="58C5EAF6"/>
    <w:rsid w:val="58D38259"/>
    <w:rsid w:val="58E081CA"/>
    <w:rsid w:val="590E736A"/>
    <w:rsid w:val="59101A3C"/>
    <w:rsid w:val="591AD430"/>
    <w:rsid w:val="592C8002"/>
    <w:rsid w:val="593FED03"/>
    <w:rsid w:val="594DA4C8"/>
    <w:rsid w:val="594E9EBD"/>
    <w:rsid w:val="5958D15B"/>
    <w:rsid w:val="595D733D"/>
    <w:rsid w:val="596119CC"/>
    <w:rsid w:val="59614209"/>
    <w:rsid w:val="59654F82"/>
    <w:rsid w:val="596A49C5"/>
    <w:rsid w:val="596F9C66"/>
    <w:rsid w:val="597731F3"/>
    <w:rsid w:val="59782AAC"/>
    <w:rsid w:val="597A2232"/>
    <w:rsid w:val="59A287CB"/>
    <w:rsid w:val="59A86457"/>
    <w:rsid w:val="59ABC19C"/>
    <w:rsid w:val="59B54FD7"/>
    <w:rsid w:val="59BD2FF6"/>
    <w:rsid w:val="59C53988"/>
    <w:rsid w:val="59F399FD"/>
    <w:rsid w:val="59FBE581"/>
    <w:rsid w:val="59FF5E59"/>
    <w:rsid w:val="5A0B072A"/>
    <w:rsid w:val="5A125656"/>
    <w:rsid w:val="5A1C04BF"/>
    <w:rsid w:val="5A268F7D"/>
    <w:rsid w:val="5A2E2E30"/>
    <w:rsid w:val="5A3B0AEE"/>
    <w:rsid w:val="5A4E1B60"/>
    <w:rsid w:val="5A66ED55"/>
    <w:rsid w:val="5A749DBA"/>
    <w:rsid w:val="5A7EE85F"/>
    <w:rsid w:val="5A85A12D"/>
    <w:rsid w:val="5A86E6F3"/>
    <w:rsid w:val="5A870BD8"/>
    <w:rsid w:val="5AA507C6"/>
    <w:rsid w:val="5ABB2AF1"/>
    <w:rsid w:val="5ABCF037"/>
    <w:rsid w:val="5AD4CFB3"/>
    <w:rsid w:val="5AE5CE80"/>
    <w:rsid w:val="5AEC1830"/>
    <w:rsid w:val="5AFE28F3"/>
    <w:rsid w:val="5AFF43D5"/>
    <w:rsid w:val="5B067B1C"/>
    <w:rsid w:val="5B0F7F25"/>
    <w:rsid w:val="5B10FE45"/>
    <w:rsid w:val="5B130254"/>
    <w:rsid w:val="5B210099"/>
    <w:rsid w:val="5B231A1A"/>
    <w:rsid w:val="5B477E35"/>
    <w:rsid w:val="5B4D1A6A"/>
    <w:rsid w:val="5B59F7C8"/>
    <w:rsid w:val="5B5F2E4A"/>
    <w:rsid w:val="5B67943D"/>
    <w:rsid w:val="5B72DAC1"/>
    <w:rsid w:val="5B78306E"/>
    <w:rsid w:val="5B7DEFB8"/>
    <w:rsid w:val="5B7F6437"/>
    <w:rsid w:val="5B8CC227"/>
    <w:rsid w:val="5B92D326"/>
    <w:rsid w:val="5B99FF26"/>
    <w:rsid w:val="5BAFC718"/>
    <w:rsid w:val="5BAFD68B"/>
    <w:rsid w:val="5BBA3495"/>
    <w:rsid w:val="5BD8A51B"/>
    <w:rsid w:val="5BDB81EA"/>
    <w:rsid w:val="5BE0520B"/>
    <w:rsid w:val="5BE08E78"/>
    <w:rsid w:val="5BE54C31"/>
    <w:rsid w:val="5BEE09D3"/>
    <w:rsid w:val="5BFF1B07"/>
    <w:rsid w:val="5C00BDF9"/>
    <w:rsid w:val="5C08CC2E"/>
    <w:rsid w:val="5C0B48F1"/>
    <w:rsid w:val="5C1B8412"/>
    <w:rsid w:val="5C253F22"/>
    <w:rsid w:val="5C55734F"/>
    <w:rsid w:val="5C60B394"/>
    <w:rsid w:val="5C7380AA"/>
    <w:rsid w:val="5C75E056"/>
    <w:rsid w:val="5C776094"/>
    <w:rsid w:val="5C778DC5"/>
    <w:rsid w:val="5C7A763B"/>
    <w:rsid w:val="5C81D5B6"/>
    <w:rsid w:val="5C985FB2"/>
    <w:rsid w:val="5C99A244"/>
    <w:rsid w:val="5CA05B1F"/>
    <w:rsid w:val="5CA8E192"/>
    <w:rsid w:val="5CAC2445"/>
    <w:rsid w:val="5CB5C126"/>
    <w:rsid w:val="5CBB908C"/>
    <w:rsid w:val="5CBD8595"/>
    <w:rsid w:val="5CBF8AA4"/>
    <w:rsid w:val="5CC948D1"/>
    <w:rsid w:val="5CCB7E0B"/>
    <w:rsid w:val="5CDB7705"/>
    <w:rsid w:val="5CE87E4A"/>
    <w:rsid w:val="5CF69961"/>
    <w:rsid w:val="5CF862DA"/>
    <w:rsid w:val="5CF870E9"/>
    <w:rsid w:val="5CFD6BB1"/>
    <w:rsid w:val="5D055DFB"/>
    <w:rsid w:val="5D14CFA8"/>
    <w:rsid w:val="5D1C4DB7"/>
    <w:rsid w:val="5D1DE461"/>
    <w:rsid w:val="5D203A16"/>
    <w:rsid w:val="5D20E9D7"/>
    <w:rsid w:val="5D2C3919"/>
    <w:rsid w:val="5D34FDA4"/>
    <w:rsid w:val="5D396241"/>
    <w:rsid w:val="5D57BFF8"/>
    <w:rsid w:val="5D799786"/>
    <w:rsid w:val="5D818AA8"/>
    <w:rsid w:val="5D86A173"/>
    <w:rsid w:val="5D8D686F"/>
    <w:rsid w:val="5DC44EE7"/>
    <w:rsid w:val="5DC63741"/>
    <w:rsid w:val="5DD1808A"/>
    <w:rsid w:val="5DEA0155"/>
    <w:rsid w:val="5DEA7A08"/>
    <w:rsid w:val="5DEAC7E1"/>
    <w:rsid w:val="5E148E37"/>
    <w:rsid w:val="5E161F45"/>
    <w:rsid w:val="5E1DA617"/>
    <w:rsid w:val="5E22C7DF"/>
    <w:rsid w:val="5E248F8A"/>
    <w:rsid w:val="5E2AD914"/>
    <w:rsid w:val="5E2CD646"/>
    <w:rsid w:val="5E4AA316"/>
    <w:rsid w:val="5E50924E"/>
    <w:rsid w:val="5E6C39A1"/>
    <w:rsid w:val="5E75E7AC"/>
    <w:rsid w:val="5E82AE83"/>
    <w:rsid w:val="5E8396C7"/>
    <w:rsid w:val="5E91A53F"/>
    <w:rsid w:val="5EA2C0B7"/>
    <w:rsid w:val="5EAF6922"/>
    <w:rsid w:val="5EC15F0C"/>
    <w:rsid w:val="5ECD5ED3"/>
    <w:rsid w:val="5EDB6AD3"/>
    <w:rsid w:val="5EE8C9A1"/>
    <w:rsid w:val="5EF878AB"/>
    <w:rsid w:val="5EFBE40C"/>
    <w:rsid w:val="5F0E9CBF"/>
    <w:rsid w:val="5F1567E7"/>
    <w:rsid w:val="5F374DC0"/>
    <w:rsid w:val="5F37FAA5"/>
    <w:rsid w:val="5F3982C6"/>
    <w:rsid w:val="5F56FBBB"/>
    <w:rsid w:val="5F6612F9"/>
    <w:rsid w:val="5F68F74F"/>
    <w:rsid w:val="5F6D55D0"/>
    <w:rsid w:val="5F702A7D"/>
    <w:rsid w:val="5F832FFF"/>
    <w:rsid w:val="5F8442D9"/>
    <w:rsid w:val="5F999FF3"/>
    <w:rsid w:val="5F9B4A64"/>
    <w:rsid w:val="5FAE2A82"/>
    <w:rsid w:val="5FAF7BCE"/>
    <w:rsid w:val="5FB1B15B"/>
    <w:rsid w:val="5FCDC40F"/>
    <w:rsid w:val="5FCF6747"/>
    <w:rsid w:val="5FD7C7AD"/>
    <w:rsid w:val="5FEBB949"/>
    <w:rsid w:val="5FEBE464"/>
    <w:rsid w:val="5FEE3B1D"/>
    <w:rsid w:val="5FF91E63"/>
    <w:rsid w:val="5FF95066"/>
    <w:rsid w:val="60077077"/>
    <w:rsid w:val="600E77B2"/>
    <w:rsid w:val="6021883E"/>
    <w:rsid w:val="6024EAF4"/>
    <w:rsid w:val="6025D5F0"/>
    <w:rsid w:val="602E3A23"/>
    <w:rsid w:val="60362EB9"/>
    <w:rsid w:val="604235F2"/>
    <w:rsid w:val="6042D437"/>
    <w:rsid w:val="6043BA62"/>
    <w:rsid w:val="604922F1"/>
    <w:rsid w:val="604A7337"/>
    <w:rsid w:val="604BCD4D"/>
    <w:rsid w:val="607192A4"/>
    <w:rsid w:val="60734EEC"/>
    <w:rsid w:val="607BA6A9"/>
    <w:rsid w:val="6080D176"/>
    <w:rsid w:val="6097ACD7"/>
    <w:rsid w:val="60A1D31E"/>
    <w:rsid w:val="60AB8A17"/>
    <w:rsid w:val="60B0F380"/>
    <w:rsid w:val="60B58AE6"/>
    <w:rsid w:val="60B925CE"/>
    <w:rsid w:val="60CAE1D0"/>
    <w:rsid w:val="60D2983A"/>
    <w:rsid w:val="60DFBB16"/>
    <w:rsid w:val="60EED339"/>
    <w:rsid w:val="60F7AE41"/>
    <w:rsid w:val="60FB3477"/>
    <w:rsid w:val="61153909"/>
    <w:rsid w:val="6129C4F4"/>
    <w:rsid w:val="6136EE8B"/>
    <w:rsid w:val="6143D52D"/>
    <w:rsid w:val="614AFEE8"/>
    <w:rsid w:val="614E20BB"/>
    <w:rsid w:val="61577310"/>
    <w:rsid w:val="61627DD7"/>
    <w:rsid w:val="617100EF"/>
    <w:rsid w:val="61764F14"/>
    <w:rsid w:val="6193A62D"/>
    <w:rsid w:val="6195854A"/>
    <w:rsid w:val="619FD931"/>
    <w:rsid w:val="61B1F17E"/>
    <w:rsid w:val="61BB0EDD"/>
    <w:rsid w:val="61C780CD"/>
    <w:rsid w:val="61CC6C13"/>
    <w:rsid w:val="61D06C02"/>
    <w:rsid w:val="61D17C56"/>
    <w:rsid w:val="61D4E3FE"/>
    <w:rsid w:val="61E12F65"/>
    <w:rsid w:val="61E68462"/>
    <w:rsid w:val="61E8A3E6"/>
    <w:rsid w:val="61EA5E6F"/>
    <w:rsid w:val="61EB46D1"/>
    <w:rsid w:val="61F4760B"/>
    <w:rsid w:val="61FACE28"/>
    <w:rsid w:val="61FE79D8"/>
    <w:rsid w:val="620C7797"/>
    <w:rsid w:val="62115E40"/>
    <w:rsid w:val="6219E9DC"/>
    <w:rsid w:val="6242D5E8"/>
    <w:rsid w:val="6245D29F"/>
    <w:rsid w:val="625D8544"/>
    <w:rsid w:val="62652F2B"/>
    <w:rsid w:val="6265B16B"/>
    <w:rsid w:val="626DE2F3"/>
    <w:rsid w:val="6271E18A"/>
    <w:rsid w:val="62796F4D"/>
    <w:rsid w:val="628702A7"/>
    <w:rsid w:val="62887B4E"/>
    <w:rsid w:val="6288C453"/>
    <w:rsid w:val="6288DF74"/>
    <w:rsid w:val="62890F50"/>
    <w:rsid w:val="62921DBD"/>
    <w:rsid w:val="62992965"/>
    <w:rsid w:val="62ACBA85"/>
    <w:rsid w:val="62D0B89E"/>
    <w:rsid w:val="62D465B9"/>
    <w:rsid w:val="62DFA58E"/>
    <w:rsid w:val="62F3E43D"/>
    <w:rsid w:val="630237A3"/>
    <w:rsid w:val="63024AF7"/>
    <w:rsid w:val="63127336"/>
    <w:rsid w:val="6314007B"/>
    <w:rsid w:val="631A5026"/>
    <w:rsid w:val="631AC4B3"/>
    <w:rsid w:val="6324CC52"/>
    <w:rsid w:val="63257F0B"/>
    <w:rsid w:val="633698DB"/>
    <w:rsid w:val="633931F2"/>
    <w:rsid w:val="633BFB62"/>
    <w:rsid w:val="633E2698"/>
    <w:rsid w:val="634BD47E"/>
    <w:rsid w:val="63500925"/>
    <w:rsid w:val="6355759E"/>
    <w:rsid w:val="635F5A55"/>
    <w:rsid w:val="635FED48"/>
    <w:rsid w:val="63625D5E"/>
    <w:rsid w:val="6365A68C"/>
    <w:rsid w:val="6369427E"/>
    <w:rsid w:val="636F74FB"/>
    <w:rsid w:val="6370B45F"/>
    <w:rsid w:val="63747E78"/>
    <w:rsid w:val="637FDF51"/>
    <w:rsid w:val="63873F31"/>
    <w:rsid w:val="639339C0"/>
    <w:rsid w:val="639B2746"/>
    <w:rsid w:val="639D154E"/>
    <w:rsid w:val="63A947E5"/>
    <w:rsid w:val="63AB533A"/>
    <w:rsid w:val="63B7D13E"/>
    <w:rsid w:val="63C6CE9A"/>
    <w:rsid w:val="63D1BD0C"/>
    <w:rsid w:val="63D79E33"/>
    <w:rsid w:val="63DA88F1"/>
    <w:rsid w:val="63ED1522"/>
    <w:rsid w:val="63EF47B8"/>
    <w:rsid w:val="6401323B"/>
    <w:rsid w:val="6405A172"/>
    <w:rsid w:val="640E25A2"/>
    <w:rsid w:val="64163079"/>
    <w:rsid w:val="641EFD2F"/>
    <w:rsid w:val="642494B4"/>
    <w:rsid w:val="642BF97E"/>
    <w:rsid w:val="642D1ECE"/>
    <w:rsid w:val="642DBB11"/>
    <w:rsid w:val="6447BB91"/>
    <w:rsid w:val="64516D69"/>
    <w:rsid w:val="6456F8C8"/>
    <w:rsid w:val="6468C7C0"/>
    <w:rsid w:val="64761ECD"/>
    <w:rsid w:val="647B75EF"/>
    <w:rsid w:val="64833F19"/>
    <w:rsid w:val="64887A38"/>
    <w:rsid w:val="648F13D2"/>
    <w:rsid w:val="649B550E"/>
    <w:rsid w:val="64A2D86A"/>
    <w:rsid w:val="64A8C3D5"/>
    <w:rsid w:val="64AEBD6D"/>
    <w:rsid w:val="64D235E1"/>
    <w:rsid w:val="64D3ECCC"/>
    <w:rsid w:val="64DDC289"/>
    <w:rsid w:val="64F0C6A2"/>
    <w:rsid w:val="6503325A"/>
    <w:rsid w:val="650A1034"/>
    <w:rsid w:val="651539DB"/>
    <w:rsid w:val="6518169F"/>
    <w:rsid w:val="6525982F"/>
    <w:rsid w:val="65273B67"/>
    <w:rsid w:val="65550473"/>
    <w:rsid w:val="6568D1B8"/>
    <w:rsid w:val="6584CCD0"/>
    <w:rsid w:val="658D6BF7"/>
    <w:rsid w:val="659A9F62"/>
    <w:rsid w:val="659D7CA0"/>
    <w:rsid w:val="65ADB110"/>
    <w:rsid w:val="65B606F8"/>
    <w:rsid w:val="65BA27CD"/>
    <w:rsid w:val="65C29E28"/>
    <w:rsid w:val="65C2D9A0"/>
    <w:rsid w:val="65C6A115"/>
    <w:rsid w:val="65C6D2D9"/>
    <w:rsid w:val="65F822BE"/>
    <w:rsid w:val="65FD6318"/>
    <w:rsid w:val="65FE4306"/>
    <w:rsid w:val="66036123"/>
    <w:rsid w:val="66174650"/>
    <w:rsid w:val="661B7C02"/>
    <w:rsid w:val="661F3555"/>
    <w:rsid w:val="66244025"/>
    <w:rsid w:val="662A94CA"/>
    <w:rsid w:val="6632E325"/>
    <w:rsid w:val="6636FF76"/>
    <w:rsid w:val="6638F6FD"/>
    <w:rsid w:val="663902B3"/>
    <w:rsid w:val="664127A1"/>
    <w:rsid w:val="666A31B1"/>
    <w:rsid w:val="666E399D"/>
    <w:rsid w:val="666F3699"/>
    <w:rsid w:val="666FDA43"/>
    <w:rsid w:val="668079F4"/>
    <w:rsid w:val="66835E57"/>
    <w:rsid w:val="6688E9DA"/>
    <w:rsid w:val="669E75D5"/>
    <w:rsid w:val="66AD4612"/>
    <w:rsid w:val="66C192F7"/>
    <w:rsid w:val="66CBAFAE"/>
    <w:rsid w:val="66CEF73F"/>
    <w:rsid w:val="66DD6E7C"/>
    <w:rsid w:val="66E1BC03"/>
    <w:rsid w:val="66E22C32"/>
    <w:rsid w:val="66E3FFE3"/>
    <w:rsid w:val="66ED3183"/>
    <w:rsid w:val="66F3774E"/>
    <w:rsid w:val="66F54FA8"/>
    <w:rsid w:val="66FDF12E"/>
    <w:rsid w:val="6710244F"/>
    <w:rsid w:val="671AF994"/>
    <w:rsid w:val="671E3491"/>
    <w:rsid w:val="6726907F"/>
    <w:rsid w:val="6730DF76"/>
    <w:rsid w:val="67380D73"/>
    <w:rsid w:val="67579BAA"/>
    <w:rsid w:val="6764B961"/>
    <w:rsid w:val="6766DE6F"/>
    <w:rsid w:val="67692744"/>
    <w:rsid w:val="677BD5F2"/>
    <w:rsid w:val="677FC420"/>
    <w:rsid w:val="679934CA"/>
    <w:rsid w:val="67AA2B3A"/>
    <w:rsid w:val="67BAF48B"/>
    <w:rsid w:val="67BF9801"/>
    <w:rsid w:val="67C80EDF"/>
    <w:rsid w:val="67D1BF5B"/>
    <w:rsid w:val="67D6F5EB"/>
    <w:rsid w:val="67E766A8"/>
    <w:rsid w:val="67E7A34D"/>
    <w:rsid w:val="67EBE80D"/>
    <w:rsid w:val="67F3DFD6"/>
    <w:rsid w:val="67F99510"/>
    <w:rsid w:val="67FA88C9"/>
    <w:rsid w:val="68035877"/>
    <w:rsid w:val="680932BC"/>
    <w:rsid w:val="680D2635"/>
    <w:rsid w:val="68158A7E"/>
    <w:rsid w:val="683CAB2D"/>
    <w:rsid w:val="6842627D"/>
    <w:rsid w:val="6842A4F0"/>
    <w:rsid w:val="68474065"/>
    <w:rsid w:val="684D3780"/>
    <w:rsid w:val="6854ECBD"/>
    <w:rsid w:val="68622D4A"/>
    <w:rsid w:val="686390AB"/>
    <w:rsid w:val="68719BC9"/>
    <w:rsid w:val="687F8F40"/>
    <w:rsid w:val="6880AC16"/>
    <w:rsid w:val="688D872F"/>
    <w:rsid w:val="688F47AF"/>
    <w:rsid w:val="689AE2AC"/>
    <w:rsid w:val="689FF366"/>
    <w:rsid w:val="68A4618E"/>
    <w:rsid w:val="68A4D9D4"/>
    <w:rsid w:val="68C8AFF7"/>
    <w:rsid w:val="68CC47CF"/>
    <w:rsid w:val="68D3D982"/>
    <w:rsid w:val="69012F56"/>
    <w:rsid w:val="690BD4F0"/>
    <w:rsid w:val="69242822"/>
    <w:rsid w:val="693C6290"/>
    <w:rsid w:val="693C8006"/>
    <w:rsid w:val="694B4542"/>
    <w:rsid w:val="694B854C"/>
    <w:rsid w:val="695D2130"/>
    <w:rsid w:val="6961D8BC"/>
    <w:rsid w:val="696E0CEC"/>
    <w:rsid w:val="697A93F5"/>
    <w:rsid w:val="697C5235"/>
    <w:rsid w:val="697EA1C0"/>
    <w:rsid w:val="698F0E79"/>
    <w:rsid w:val="69905B22"/>
    <w:rsid w:val="699ED875"/>
    <w:rsid w:val="69AC2B77"/>
    <w:rsid w:val="69B121A0"/>
    <w:rsid w:val="69BECBC2"/>
    <w:rsid w:val="69F70E5B"/>
    <w:rsid w:val="69F8D8DC"/>
    <w:rsid w:val="69F925EB"/>
    <w:rsid w:val="6A0EB4CA"/>
    <w:rsid w:val="6A153D7A"/>
    <w:rsid w:val="6A1F45A1"/>
    <w:rsid w:val="6A2FF7EF"/>
    <w:rsid w:val="6A46DFB7"/>
    <w:rsid w:val="6A49CA75"/>
    <w:rsid w:val="6A4BCA96"/>
    <w:rsid w:val="6A51480A"/>
    <w:rsid w:val="6A535ACD"/>
    <w:rsid w:val="6A56A366"/>
    <w:rsid w:val="6A600814"/>
    <w:rsid w:val="6A65AAA7"/>
    <w:rsid w:val="6A69F641"/>
    <w:rsid w:val="6A6AD5CE"/>
    <w:rsid w:val="6A7DE694"/>
    <w:rsid w:val="6A85670A"/>
    <w:rsid w:val="6A8A47B5"/>
    <w:rsid w:val="6A8C2B37"/>
    <w:rsid w:val="6AAB9195"/>
    <w:rsid w:val="6AAD4FEF"/>
    <w:rsid w:val="6AB1D5A4"/>
    <w:rsid w:val="6AB7B3E8"/>
    <w:rsid w:val="6ADB063A"/>
    <w:rsid w:val="6AE4D278"/>
    <w:rsid w:val="6AE85348"/>
    <w:rsid w:val="6AF398E6"/>
    <w:rsid w:val="6B07FC71"/>
    <w:rsid w:val="6B282926"/>
    <w:rsid w:val="6B3C652A"/>
    <w:rsid w:val="6B489B88"/>
    <w:rsid w:val="6B4D9992"/>
    <w:rsid w:val="6B550869"/>
    <w:rsid w:val="6B5AD31D"/>
    <w:rsid w:val="6B60BBE9"/>
    <w:rsid w:val="6B736004"/>
    <w:rsid w:val="6B74EC86"/>
    <w:rsid w:val="6B7BC644"/>
    <w:rsid w:val="6B7EB932"/>
    <w:rsid w:val="6B963170"/>
    <w:rsid w:val="6BA6392B"/>
    <w:rsid w:val="6BA88081"/>
    <w:rsid w:val="6BB4140A"/>
    <w:rsid w:val="6BC00266"/>
    <w:rsid w:val="6BCCB68C"/>
    <w:rsid w:val="6BD48FF8"/>
    <w:rsid w:val="6BDB4345"/>
    <w:rsid w:val="6BDF62B3"/>
    <w:rsid w:val="6BE6A3EC"/>
    <w:rsid w:val="6BF03BC0"/>
    <w:rsid w:val="6C06A62F"/>
    <w:rsid w:val="6C18D98C"/>
    <w:rsid w:val="6C261816"/>
    <w:rsid w:val="6C33AD82"/>
    <w:rsid w:val="6C3926D0"/>
    <w:rsid w:val="6C484D64"/>
    <w:rsid w:val="6C4A1A14"/>
    <w:rsid w:val="6C6454BE"/>
    <w:rsid w:val="6C712BA2"/>
    <w:rsid w:val="6C74115C"/>
    <w:rsid w:val="6C78357A"/>
    <w:rsid w:val="6C78FD40"/>
    <w:rsid w:val="6C8553C1"/>
    <w:rsid w:val="6C8A96EE"/>
    <w:rsid w:val="6C94C1F2"/>
    <w:rsid w:val="6C989F56"/>
    <w:rsid w:val="6C99B689"/>
    <w:rsid w:val="6CA96BF9"/>
    <w:rsid w:val="6CABA118"/>
    <w:rsid w:val="6CB5A072"/>
    <w:rsid w:val="6CC01AB1"/>
    <w:rsid w:val="6CCA1BDF"/>
    <w:rsid w:val="6CCC984A"/>
    <w:rsid w:val="6CD604E7"/>
    <w:rsid w:val="6CE0335C"/>
    <w:rsid w:val="6CE2A376"/>
    <w:rsid w:val="6CE78AD9"/>
    <w:rsid w:val="6D078E7C"/>
    <w:rsid w:val="6D2EAF1D"/>
    <w:rsid w:val="6D32121F"/>
    <w:rsid w:val="6D32E0F8"/>
    <w:rsid w:val="6D397832"/>
    <w:rsid w:val="6D4F5058"/>
    <w:rsid w:val="6D529FDD"/>
    <w:rsid w:val="6D5BED03"/>
    <w:rsid w:val="6D628957"/>
    <w:rsid w:val="6D67A28B"/>
    <w:rsid w:val="6D7F0D8B"/>
    <w:rsid w:val="6DB0CAFB"/>
    <w:rsid w:val="6DC200A9"/>
    <w:rsid w:val="6DCEF5DA"/>
    <w:rsid w:val="6DD520E4"/>
    <w:rsid w:val="6DE26C56"/>
    <w:rsid w:val="6DE3641E"/>
    <w:rsid w:val="6DE76172"/>
    <w:rsid w:val="6DE9B5A6"/>
    <w:rsid w:val="6DEDED61"/>
    <w:rsid w:val="6DF755D9"/>
    <w:rsid w:val="6DFF3219"/>
    <w:rsid w:val="6E0CCF26"/>
    <w:rsid w:val="6E1CBB6B"/>
    <w:rsid w:val="6E1EF66F"/>
    <w:rsid w:val="6E27DA79"/>
    <w:rsid w:val="6E3B00DF"/>
    <w:rsid w:val="6E40CC88"/>
    <w:rsid w:val="6E4185DA"/>
    <w:rsid w:val="6E43F637"/>
    <w:rsid w:val="6E512A94"/>
    <w:rsid w:val="6E51D962"/>
    <w:rsid w:val="6E52321A"/>
    <w:rsid w:val="6E56FC78"/>
    <w:rsid w:val="6E6C8C8F"/>
    <w:rsid w:val="6E6D2618"/>
    <w:rsid w:val="6E6E801D"/>
    <w:rsid w:val="6E6EB59D"/>
    <w:rsid w:val="6E7AF63F"/>
    <w:rsid w:val="6E8AA38E"/>
    <w:rsid w:val="6EA072F7"/>
    <w:rsid w:val="6EAA241E"/>
    <w:rsid w:val="6EB5A289"/>
    <w:rsid w:val="6EC8E664"/>
    <w:rsid w:val="6ECBBF84"/>
    <w:rsid w:val="6ED42955"/>
    <w:rsid w:val="6EE3E0D0"/>
    <w:rsid w:val="6EF12C2B"/>
    <w:rsid w:val="6F1A50DA"/>
    <w:rsid w:val="6F1A6A6A"/>
    <w:rsid w:val="6F1F3BB9"/>
    <w:rsid w:val="6F249374"/>
    <w:rsid w:val="6F24A519"/>
    <w:rsid w:val="6F337937"/>
    <w:rsid w:val="6F33F9DA"/>
    <w:rsid w:val="6F361E8D"/>
    <w:rsid w:val="6F3AF30D"/>
    <w:rsid w:val="6F433892"/>
    <w:rsid w:val="6F4690AB"/>
    <w:rsid w:val="6F53D578"/>
    <w:rsid w:val="6F53FF20"/>
    <w:rsid w:val="6F6ADBBA"/>
    <w:rsid w:val="6F6D7683"/>
    <w:rsid w:val="6F72A59A"/>
    <w:rsid w:val="6F8FB2BD"/>
    <w:rsid w:val="6F9A6B02"/>
    <w:rsid w:val="6F9B027A"/>
    <w:rsid w:val="6F9BECE1"/>
    <w:rsid w:val="6FA1B033"/>
    <w:rsid w:val="6FAC10F6"/>
    <w:rsid w:val="6FC049B6"/>
    <w:rsid w:val="6FC09249"/>
    <w:rsid w:val="6FC29299"/>
    <w:rsid w:val="6FC4FEAD"/>
    <w:rsid w:val="6FC7B7A9"/>
    <w:rsid w:val="6FC96B5A"/>
    <w:rsid w:val="6FCBB16B"/>
    <w:rsid w:val="6FCC295B"/>
    <w:rsid w:val="6FD923C9"/>
    <w:rsid w:val="6FE58B11"/>
    <w:rsid w:val="6FEDB065"/>
    <w:rsid w:val="6FFFD5AC"/>
    <w:rsid w:val="7001F095"/>
    <w:rsid w:val="70029475"/>
    <w:rsid w:val="701459D9"/>
    <w:rsid w:val="7021301D"/>
    <w:rsid w:val="7023C945"/>
    <w:rsid w:val="7027B064"/>
    <w:rsid w:val="70445DED"/>
    <w:rsid w:val="7047B463"/>
    <w:rsid w:val="70485AC8"/>
    <w:rsid w:val="704E0D32"/>
    <w:rsid w:val="704FEE72"/>
    <w:rsid w:val="70609766"/>
    <w:rsid w:val="70630072"/>
    <w:rsid w:val="70664FDF"/>
    <w:rsid w:val="70718CAE"/>
    <w:rsid w:val="707B4EF8"/>
    <w:rsid w:val="707D4862"/>
    <w:rsid w:val="708C98FD"/>
    <w:rsid w:val="70AB011D"/>
    <w:rsid w:val="70B6213B"/>
    <w:rsid w:val="70B99DA0"/>
    <w:rsid w:val="70BA3C4E"/>
    <w:rsid w:val="70DEEDEA"/>
    <w:rsid w:val="70E3EFAE"/>
    <w:rsid w:val="70F288CE"/>
    <w:rsid w:val="70F64130"/>
    <w:rsid w:val="70FBE9D4"/>
    <w:rsid w:val="71145EAC"/>
    <w:rsid w:val="712A6D5B"/>
    <w:rsid w:val="7145F3B6"/>
    <w:rsid w:val="71524468"/>
    <w:rsid w:val="71660676"/>
    <w:rsid w:val="716ADE94"/>
    <w:rsid w:val="716C976A"/>
    <w:rsid w:val="718348FD"/>
    <w:rsid w:val="7183BCD0"/>
    <w:rsid w:val="718592C4"/>
    <w:rsid w:val="71891195"/>
    <w:rsid w:val="719276E1"/>
    <w:rsid w:val="71983EFA"/>
    <w:rsid w:val="71AAC1E5"/>
    <w:rsid w:val="71B3FD91"/>
    <w:rsid w:val="71C2F4FC"/>
    <w:rsid w:val="71C9FDE0"/>
    <w:rsid w:val="71DA21D6"/>
    <w:rsid w:val="71DBF0A6"/>
    <w:rsid w:val="71FAD96F"/>
    <w:rsid w:val="71FB3496"/>
    <w:rsid w:val="71FE99A8"/>
    <w:rsid w:val="720BE6CE"/>
    <w:rsid w:val="721EF28F"/>
    <w:rsid w:val="7234DA42"/>
    <w:rsid w:val="72533836"/>
    <w:rsid w:val="725AAA2F"/>
    <w:rsid w:val="72632A29"/>
    <w:rsid w:val="7263A370"/>
    <w:rsid w:val="726C6494"/>
    <w:rsid w:val="72739CA8"/>
    <w:rsid w:val="727A6A71"/>
    <w:rsid w:val="7290E77B"/>
    <w:rsid w:val="72ACADCD"/>
    <w:rsid w:val="72B70181"/>
    <w:rsid w:val="72C88C71"/>
    <w:rsid w:val="72D1D8DC"/>
    <w:rsid w:val="72D83F9B"/>
    <w:rsid w:val="72DFFD5F"/>
    <w:rsid w:val="72E3CAB6"/>
    <w:rsid w:val="72E827BF"/>
    <w:rsid w:val="72F9EA25"/>
    <w:rsid w:val="72FC3D20"/>
    <w:rsid w:val="7306240F"/>
    <w:rsid w:val="730B74A9"/>
    <w:rsid w:val="730E4F1A"/>
    <w:rsid w:val="730F5101"/>
    <w:rsid w:val="7313B459"/>
    <w:rsid w:val="7317675A"/>
    <w:rsid w:val="7324E1F6"/>
    <w:rsid w:val="732F4960"/>
    <w:rsid w:val="7332358C"/>
    <w:rsid w:val="7348019D"/>
    <w:rsid w:val="7351CD5C"/>
    <w:rsid w:val="735883A8"/>
    <w:rsid w:val="7383EC35"/>
    <w:rsid w:val="7385ECC6"/>
    <w:rsid w:val="739A6A09"/>
    <w:rsid w:val="739C6C07"/>
    <w:rsid w:val="73B10F0A"/>
    <w:rsid w:val="73B57237"/>
    <w:rsid w:val="73C639B7"/>
    <w:rsid w:val="73CA2F6D"/>
    <w:rsid w:val="73D1C588"/>
    <w:rsid w:val="73DA5302"/>
    <w:rsid w:val="73E72820"/>
    <w:rsid w:val="73F3CB93"/>
    <w:rsid w:val="7404BCF0"/>
    <w:rsid w:val="74085B37"/>
    <w:rsid w:val="74138C4F"/>
    <w:rsid w:val="74140E8F"/>
    <w:rsid w:val="7418F774"/>
    <w:rsid w:val="74195006"/>
    <w:rsid w:val="743D3672"/>
    <w:rsid w:val="74504C0A"/>
    <w:rsid w:val="745D770B"/>
    <w:rsid w:val="745DE327"/>
    <w:rsid w:val="74659AE4"/>
    <w:rsid w:val="7467AC13"/>
    <w:rsid w:val="746DF231"/>
    <w:rsid w:val="7487B97D"/>
    <w:rsid w:val="74949BEE"/>
    <w:rsid w:val="749D215D"/>
    <w:rsid w:val="74AA1F7B"/>
    <w:rsid w:val="74B0BF93"/>
    <w:rsid w:val="74B20F03"/>
    <w:rsid w:val="74B85552"/>
    <w:rsid w:val="74C6A79B"/>
    <w:rsid w:val="74C93DA4"/>
    <w:rsid w:val="74CFA96C"/>
    <w:rsid w:val="74D4BCD5"/>
    <w:rsid w:val="74D9CFE7"/>
    <w:rsid w:val="74DAD26F"/>
    <w:rsid w:val="74F744C3"/>
    <w:rsid w:val="750A6863"/>
    <w:rsid w:val="750FC8AD"/>
    <w:rsid w:val="7511F403"/>
    <w:rsid w:val="75120BDC"/>
    <w:rsid w:val="7515E359"/>
    <w:rsid w:val="751E5F7D"/>
    <w:rsid w:val="7536A66E"/>
    <w:rsid w:val="7537E3D3"/>
    <w:rsid w:val="753B4921"/>
    <w:rsid w:val="7543003A"/>
    <w:rsid w:val="7555602A"/>
    <w:rsid w:val="7565FFCE"/>
    <w:rsid w:val="7568C70F"/>
    <w:rsid w:val="75770E67"/>
    <w:rsid w:val="757C360C"/>
    <w:rsid w:val="757D0203"/>
    <w:rsid w:val="75A5C9D7"/>
    <w:rsid w:val="75ACFBD7"/>
    <w:rsid w:val="75C3279C"/>
    <w:rsid w:val="75D5191B"/>
    <w:rsid w:val="75D9B5BD"/>
    <w:rsid w:val="75E53787"/>
    <w:rsid w:val="75E646E3"/>
    <w:rsid w:val="75EC9218"/>
    <w:rsid w:val="75F4D46C"/>
    <w:rsid w:val="7606DD52"/>
    <w:rsid w:val="760C7368"/>
    <w:rsid w:val="76105DB4"/>
    <w:rsid w:val="761441BD"/>
    <w:rsid w:val="761AAAC2"/>
    <w:rsid w:val="7623F657"/>
    <w:rsid w:val="762442EA"/>
    <w:rsid w:val="762C9938"/>
    <w:rsid w:val="7638ACDE"/>
    <w:rsid w:val="765028BF"/>
    <w:rsid w:val="765355E1"/>
    <w:rsid w:val="7659292E"/>
    <w:rsid w:val="765CFE51"/>
    <w:rsid w:val="7662EA93"/>
    <w:rsid w:val="7666A0B4"/>
    <w:rsid w:val="76732290"/>
    <w:rsid w:val="76754A05"/>
    <w:rsid w:val="76842B36"/>
    <w:rsid w:val="768749C6"/>
    <w:rsid w:val="7688DDEA"/>
    <w:rsid w:val="76890141"/>
    <w:rsid w:val="76AF1EB5"/>
    <w:rsid w:val="76AF61C9"/>
    <w:rsid w:val="76B3556D"/>
    <w:rsid w:val="76C04E19"/>
    <w:rsid w:val="76C612DD"/>
    <w:rsid w:val="76D7D00D"/>
    <w:rsid w:val="76DE7B06"/>
    <w:rsid w:val="76E0CE32"/>
    <w:rsid w:val="76EB7975"/>
    <w:rsid w:val="76F41A6F"/>
    <w:rsid w:val="76F9231B"/>
    <w:rsid w:val="77092665"/>
    <w:rsid w:val="770A8384"/>
    <w:rsid w:val="770D67CF"/>
    <w:rsid w:val="7710F159"/>
    <w:rsid w:val="771508F9"/>
    <w:rsid w:val="771583C5"/>
    <w:rsid w:val="77262F63"/>
    <w:rsid w:val="772A90B8"/>
    <w:rsid w:val="7743D090"/>
    <w:rsid w:val="7745E28D"/>
    <w:rsid w:val="774DF40E"/>
    <w:rsid w:val="775EBE43"/>
    <w:rsid w:val="7761FA05"/>
    <w:rsid w:val="77647674"/>
    <w:rsid w:val="777B3C91"/>
    <w:rsid w:val="777B7E7F"/>
    <w:rsid w:val="778937B5"/>
    <w:rsid w:val="778C6F5B"/>
    <w:rsid w:val="779AD37D"/>
    <w:rsid w:val="77A363AD"/>
    <w:rsid w:val="77A56536"/>
    <w:rsid w:val="77B1DE1E"/>
    <w:rsid w:val="77BA085F"/>
    <w:rsid w:val="77CC9AB4"/>
    <w:rsid w:val="77E4022A"/>
    <w:rsid w:val="77EAD87D"/>
    <w:rsid w:val="77F2C0A3"/>
    <w:rsid w:val="77FBE583"/>
    <w:rsid w:val="77FD2B53"/>
    <w:rsid w:val="77FEA6B9"/>
    <w:rsid w:val="7800ACD1"/>
    <w:rsid w:val="7809CC29"/>
    <w:rsid w:val="782F4C8E"/>
    <w:rsid w:val="78347462"/>
    <w:rsid w:val="784C6E9B"/>
    <w:rsid w:val="78575D58"/>
    <w:rsid w:val="786F2EDF"/>
    <w:rsid w:val="787143AC"/>
    <w:rsid w:val="78723D20"/>
    <w:rsid w:val="78808FAE"/>
    <w:rsid w:val="788847AE"/>
    <w:rsid w:val="7896764A"/>
    <w:rsid w:val="78A5D6FC"/>
    <w:rsid w:val="78C009B5"/>
    <w:rsid w:val="78C295C1"/>
    <w:rsid w:val="78C4897B"/>
    <w:rsid w:val="78DC3C00"/>
    <w:rsid w:val="78E4131F"/>
    <w:rsid w:val="78E8A35A"/>
    <w:rsid w:val="78F842B7"/>
    <w:rsid w:val="790A3BAB"/>
    <w:rsid w:val="790B8E71"/>
    <w:rsid w:val="790B9FFF"/>
    <w:rsid w:val="79255D84"/>
    <w:rsid w:val="7943CD67"/>
    <w:rsid w:val="7946BE3C"/>
    <w:rsid w:val="7962A6B1"/>
    <w:rsid w:val="79712E14"/>
    <w:rsid w:val="7974E2A9"/>
    <w:rsid w:val="797CA194"/>
    <w:rsid w:val="797E4072"/>
    <w:rsid w:val="7980060F"/>
    <w:rsid w:val="7982C2FA"/>
    <w:rsid w:val="799BCDB6"/>
    <w:rsid w:val="79ACCA45"/>
    <w:rsid w:val="79C07EAC"/>
    <w:rsid w:val="79C5D8F0"/>
    <w:rsid w:val="79CC5DFF"/>
    <w:rsid w:val="79D34C45"/>
    <w:rsid w:val="79DA7B2F"/>
    <w:rsid w:val="79E20EA6"/>
    <w:rsid w:val="79E6A53C"/>
    <w:rsid w:val="79E6CB93"/>
    <w:rsid w:val="79E7028B"/>
    <w:rsid w:val="79ECB41F"/>
    <w:rsid w:val="79F1AEE5"/>
    <w:rsid w:val="79F21DA1"/>
    <w:rsid w:val="79F409C8"/>
    <w:rsid w:val="79F48F16"/>
    <w:rsid w:val="79FE0733"/>
    <w:rsid w:val="79FE6C1D"/>
    <w:rsid w:val="7A0023F8"/>
    <w:rsid w:val="7A1D725C"/>
    <w:rsid w:val="7A2CFD36"/>
    <w:rsid w:val="7A383E66"/>
    <w:rsid w:val="7A53B4D2"/>
    <w:rsid w:val="7A5630B4"/>
    <w:rsid w:val="7A57ADF3"/>
    <w:rsid w:val="7A6A9A15"/>
    <w:rsid w:val="7A7603BE"/>
    <w:rsid w:val="7A7CB1E1"/>
    <w:rsid w:val="7A7E7C48"/>
    <w:rsid w:val="7A8CDA1C"/>
    <w:rsid w:val="7A8E26B0"/>
    <w:rsid w:val="7AC4101D"/>
    <w:rsid w:val="7AC4C074"/>
    <w:rsid w:val="7ACE2776"/>
    <w:rsid w:val="7AD0D9FD"/>
    <w:rsid w:val="7ADDF91B"/>
    <w:rsid w:val="7AF339A4"/>
    <w:rsid w:val="7AFB7207"/>
    <w:rsid w:val="7B0F09C9"/>
    <w:rsid w:val="7B157375"/>
    <w:rsid w:val="7B18E753"/>
    <w:rsid w:val="7B1DF6CB"/>
    <w:rsid w:val="7B230B27"/>
    <w:rsid w:val="7B255176"/>
    <w:rsid w:val="7B29769A"/>
    <w:rsid w:val="7B2CD430"/>
    <w:rsid w:val="7B396B52"/>
    <w:rsid w:val="7B3A7293"/>
    <w:rsid w:val="7B45648E"/>
    <w:rsid w:val="7B50C674"/>
    <w:rsid w:val="7B61321F"/>
    <w:rsid w:val="7B7A47B6"/>
    <w:rsid w:val="7B8FF165"/>
    <w:rsid w:val="7B91DFBC"/>
    <w:rsid w:val="7BA3B94C"/>
    <w:rsid w:val="7BA4D8F1"/>
    <w:rsid w:val="7BAC055B"/>
    <w:rsid w:val="7BB41A60"/>
    <w:rsid w:val="7BB8A49B"/>
    <w:rsid w:val="7BBA18F1"/>
    <w:rsid w:val="7BC97731"/>
    <w:rsid w:val="7BCC5C12"/>
    <w:rsid w:val="7BD4F323"/>
    <w:rsid w:val="7BDDA4CB"/>
    <w:rsid w:val="7BE0CB32"/>
    <w:rsid w:val="7BE7BA2E"/>
    <w:rsid w:val="7BF20115"/>
    <w:rsid w:val="7C02D84E"/>
    <w:rsid w:val="7C0B545C"/>
    <w:rsid w:val="7C0C3E6A"/>
    <w:rsid w:val="7C0D07D2"/>
    <w:rsid w:val="7C1B1A50"/>
    <w:rsid w:val="7C1FE20D"/>
    <w:rsid w:val="7C3A23F8"/>
    <w:rsid w:val="7C4741FC"/>
    <w:rsid w:val="7C4AC871"/>
    <w:rsid w:val="7C4CE696"/>
    <w:rsid w:val="7C4F1504"/>
    <w:rsid w:val="7C5E111A"/>
    <w:rsid w:val="7C622C90"/>
    <w:rsid w:val="7C71B847"/>
    <w:rsid w:val="7C7D9159"/>
    <w:rsid w:val="7C836F79"/>
    <w:rsid w:val="7CA0A45D"/>
    <w:rsid w:val="7CB79E51"/>
    <w:rsid w:val="7CC3878B"/>
    <w:rsid w:val="7CD2D5BB"/>
    <w:rsid w:val="7CDC48A4"/>
    <w:rsid w:val="7CEA8FB2"/>
    <w:rsid w:val="7CF063AD"/>
    <w:rsid w:val="7CF34E01"/>
    <w:rsid w:val="7D036793"/>
    <w:rsid w:val="7D06C3FB"/>
    <w:rsid w:val="7D09EEE5"/>
    <w:rsid w:val="7D16BD99"/>
    <w:rsid w:val="7D17AFA1"/>
    <w:rsid w:val="7D21BD23"/>
    <w:rsid w:val="7D22EA18"/>
    <w:rsid w:val="7D2BAA8A"/>
    <w:rsid w:val="7D3073A3"/>
    <w:rsid w:val="7D390A7B"/>
    <w:rsid w:val="7D41A1BC"/>
    <w:rsid w:val="7D5DE46C"/>
    <w:rsid w:val="7D65876B"/>
    <w:rsid w:val="7D67EB3B"/>
    <w:rsid w:val="7D6B54CF"/>
    <w:rsid w:val="7D6E88F7"/>
    <w:rsid w:val="7D882AA3"/>
    <w:rsid w:val="7D906E91"/>
    <w:rsid w:val="7DA62C67"/>
    <w:rsid w:val="7DAA3432"/>
    <w:rsid w:val="7DC764CB"/>
    <w:rsid w:val="7DCB6160"/>
    <w:rsid w:val="7DDE72AA"/>
    <w:rsid w:val="7DEABE1A"/>
    <w:rsid w:val="7DF67401"/>
    <w:rsid w:val="7DFB9F32"/>
    <w:rsid w:val="7E044DDB"/>
    <w:rsid w:val="7E09B54A"/>
    <w:rsid w:val="7E1D65FE"/>
    <w:rsid w:val="7E394BD8"/>
    <w:rsid w:val="7E3A0720"/>
    <w:rsid w:val="7E3A48BE"/>
    <w:rsid w:val="7E3DE08B"/>
    <w:rsid w:val="7E4D57CA"/>
    <w:rsid w:val="7E5F3BF0"/>
    <w:rsid w:val="7E689A64"/>
    <w:rsid w:val="7E7E3475"/>
    <w:rsid w:val="7E85AAA2"/>
    <w:rsid w:val="7E96A6EC"/>
    <w:rsid w:val="7E9CBF03"/>
    <w:rsid w:val="7EA2E1E1"/>
    <w:rsid w:val="7EAEB34C"/>
    <w:rsid w:val="7EBA73AE"/>
    <w:rsid w:val="7EC67761"/>
    <w:rsid w:val="7EC69EDC"/>
    <w:rsid w:val="7ECB526F"/>
    <w:rsid w:val="7ECEAB37"/>
    <w:rsid w:val="7ED17856"/>
    <w:rsid w:val="7EDEDAD3"/>
    <w:rsid w:val="7EDFAAF4"/>
    <w:rsid w:val="7EE05D30"/>
    <w:rsid w:val="7EEC384E"/>
    <w:rsid w:val="7EF0852B"/>
    <w:rsid w:val="7F0D21ED"/>
    <w:rsid w:val="7F201ADE"/>
    <w:rsid w:val="7F26B478"/>
    <w:rsid w:val="7F2AD0C7"/>
    <w:rsid w:val="7F2D32AB"/>
    <w:rsid w:val="7F3126EF"/>
    <w:rsid w:val="7F3A7910"/>
    <w:rsid w:val="7F3CA63B"/>
    <w:rsid w:val="7F484E4B"/>
    <w:rsid w:val="7F504E4D"/>
    <w:rsid w:val="7F543EEB"/>
    <w:rsid w:val="7F76E241"/>
    <w:rsid w:val="7F933882"/>
    <w:rsid w:val="7F9F1B86"/>
    <w:rsid w:val="7F9FB65E"/>
    <w:rsid w:val="7FA255A4"/>
    <w:rsid w:val="7FA3B20E"/>
    <w:rsid w:val="7FA9EE58"/>
    <w:rsid w:val="7FBA884E"/>
    <w:rsid w:val="7FCC321A"/>
    <w:rsid w:val="7FD6819A"/>
    <w:rsid w:val="7FD8A192"/>
    <w:rsid w:val="7FDE17D3"/>
    <w:rsid w:val="7FDFA30A"/>
    <w:rsid w:val="7FE3D355"/>
    <w:rsid w:val="7FE68D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DFFBEDB"/>
  <w15:docId w15:val="{B727B793-8EC3-4EC0-9340-2BC41AB7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iPriority w:val="9"/>
    <w:unhideWhenUsed/>
    <w:qFormat/>
    <w:rsid w:val="00DE4DD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3Char">
    <w:name w:val="Heading 3 Char"/>
    <w:basedOn w:val="DefaultParagraphFont"/>
    <w:link w:val="Heading3"/>
    <w:uiPriority w:val="9"/>
    <w:rsid w:val="00DE4DD7"/>
    <w:rPr>
      <w:rFonts w:asciiTheme="majorHAnsi" w:eastAsiaTheme="majorEastAsia" w:hAnsiTheme="majorHAnsi" w:cstheme="majorBidi"/>
      <w:color w:val="243F60" w:themeColor="accent1" w:themeShade="7F"/>
      <w:sz w:val="24"/>
      <w:szCs w:val="24"/>
    </w:rPr>
  </w:style>
  <w:style w:type="character" w:customStyle="1"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semiHidden/>
    <w:unhideWhenUsed/>
    <w:rsid w:val="00C74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846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74270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852335352">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gov.uk/info/20077/cycling/1554/king_george_s_playing_field_cycle_improvements" TargetMode="Externa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gov.uk/treemanagementpolicy" TargetMode="External"/><Relationship Id="rId17"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998E6B9-214C-43FD-A037-FF6D9469A023}">
    <t:Anchor>
      <t:Comment id="1019847696"/>
    </t:Anchor>
    <t:History>
      <t:Event id="{CEE7550E-0732-4BE2-BFAD-696ECEF32C34}" time="2023-03-13T11:02:36.353Z">
        <t:Attribution userId="S::cploszynski@oxford.gov.uk::b45c4bef-8030-46f3-ab7a-1119a1df4b5a" userProvider="AD" userName="PLOSZYNSKI Carolyn"/>
        <t:Anchor>
          <t:Comment id="2068997842"/>
        </t:Anchor>
        <t:Create/>
      </t:Event>
      <t:Event id="{A866DCED-19C7-4164-95EB-FD9B21AEF8F1}" time="2023-03-13T11:02:36.353Z">
        <t:Attribution userId="S::cploszynski@oxford.gov.uk::b45c4bef-8030-46f3-ab7a-1119a1df4b5a" userProvider="AD" userName="PLOSZYNSKI Carolyn"/>
        <t:Anchor>
          <t:Comment id="2068997842"/>
        </t:Anchor>
        <t:Assign userId="S::DFAWCETT@oxford.gov.uk::5a2410f0-b161-4983-9bca-1ee3103602f2" userProvider="AD" userName="FAWCETT Diana"/>
      </t:Event>
      <t:Event id="{BE3A520B-1CAB-40F4-8E74-646274726DF2}" time="2023-03-13T11:02:36.353Z">
        <t:Attribution userId="S::cploszynski@oxford.gov.uk::b45c4bef-8030-46f3-ab7a-1119a1df4b5a" userProvider="AD" userName="PLOSZYNSKI Carolyn"/>
        <t:Anchor>
          <t:Comment id="2068997842"/>
        </t:Anchor>
        <t:SetTitle title="@FAWCETT Dian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4" ma:contentTypeDescription="Create a new document." ma:contentTypeScope="" ma:versionID="5f356e42e1e3bd066268770732408391">
  <xsd:schema xmlns:xsd="http://www.w3.org/2001/XMLSchema" xmlns:xs="http://www.w3.org/2001/XMLSchema" xmlns:p="http://schemas.microsoft.com/office/2006/metadata/properties" xmlns:ns2="8704caa4-e5a6-4ecf-8af7-197572409e8e" xmlns:ns3="89aa614f-de40-461f-ae2a-a8a9150a32b9" targetNamespace="http://schemas.microsoft.com/office/2006/metadata/properties" ma:root="true" ma:fieldsID="3be8a6b02a3cf4948b921e170aefc915" ns2:_="" ns3:_="">
    <xsd:import namespace="8704caa4-e5a6-4ecf-8af7-197572409e8e"/>
    <xsd:import namespace="89aa614f-de40-461f-ae2a-a8a9150a3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a614f-de40-461f-ae2a-a8a9150a3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9aa614f-de40-461f-ae2a-a8a9150a32b9">
      <UserInfo>
        <DisplayName>COURTNEY Alice</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C61B-D7A0-4843-B83B-6F25D4CFC506}">
  <ds:schemaRefs>
    <ds:schemaRef ds:uri="http://schemas.microsoft.com/sharepoint/v3/contenttype/forms"/>
  </ds:schemaRefs>
</ds:datastoreItem>
</file>

<file path=customXml/itemProps2.xml><?xml version="1.0" encoding="utf-8"?>
<ds:datastoreItem xmlns:ds="http://schemas.openxmlformats.org/officeDocument/2006/customXml" ds:itemID="{6F0AD6C6-E46E-4931-B7AC-61B80945C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caa4-e5a6-4ecf-8af7-197572409e8e"/>
    <ds:schemaRef ds:uri="89aa614f-de40-461f-ae2a-a8a9150a3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2FB79-9339-4184-8134-3974FEE33A4D}">
  <ds:schemaRefs>
    <ds:schemaRef ds:uri="http://schemas.microsoft.com/office/2006/metadata/properties"/>
    <ds:schemaRef ds:uri="http://www.w3.org/2000/xmlns/"/>
    <ds:schemaRef ds:uri="http://schemas.microsoft.com/office/infopath/2007/PartnerControls"/>
    <ds:schemaRef ds:uri="89aa614f-de40-461f-ae2a-a8a9150a32b9"/>
  </ds:schemaRefs>
</ds:datastoreItem>
</file>

<file path=customXml/itemProps4.xml><?xml version="1.0" encoding="utf-8"?>
<ds:datastoreItem xmlns:ds="http://schemas.openxmlformats.org/officeDocument/2006/customXml" ds:itemID="{4841A7D5-1D60-4ADE-8855-72B9920F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6A754866</Template>
  <TotalTime>178</TotalTime>
  <Pages>17</Pages>
  <Words>5051</Words>
  <Characters>26441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31430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COURTNEY Alice</cp:lastModifiedBy>
  <cp:revision>49</cp:revision>
  <cp:lastPrinted>2015-07-03T12:50:00Z</cp:lastPrinted>
  <dcterms:created xsi:type="dcterms:W3CDTF">2023-03-14T15:41:00Z</dcterms:created>
  <dcterms:modified xsi:type="dcterms:W3CDTF">2023-03-15T15:16:00Z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